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B56E" w14:textId="77777777" w:rsidR="00E34BB2" w:rsidRPr="00B364B8" w:rsidRDefault="00E34BB2" w:rsidP="00B364B8">
      <w:pPr>
        <w:pStyle w:val="10"/>
        <w:keepNext/>
        <w:keepLines/>
        <w:shd w:val="clear" w:color="auto" w:fill="auto"/>
        <w:spacing w:line="240" w:lineRule="auto"/>
        <w:ind w:right="-2"/>
        <w:jc w:val="both"/>
        <w:rPr>
          <w:bCs w:val="0"/>
          <w:sz w:val="28"/>
          <w:szCs w:val="28"/>
        </w:rPr>
      </w:pPr>
      <w:r w:rsidRPr="00B364B8">
        <w:rPr>
          <w:bCs w:val="0"/>
          <w:sz w:val="28"/>
          <w:szCs w:val="28"/>
        </w:rPr>
        <w:t>Отчет начальника Отдела МВД России по Останкинскому району</w:t>
      </w:r>
      <w:r w:rsidRPr="00B364B8">
        <w:rPr>
          <w:bCs w:val="0"/>
          <w:sz w:val="28"/>
          <w:szCs w:val="28"/>
        </w:rPr>
        <w:br/>
        <w:t xml:space="preserve">г. Москвы подполковника полиции А.А. Ефименко перед Советом депутатов муниципального округа Останкино г. Москвы </w:t>
      </w:r>
      <w:bookmarkStart w:id="0" w:name="_Hlk158890176"/>
      <w:r w:rsidRPr="00B364B8">
        <w:rPr>
          <w:bCs w:val="0"/>
          <w:sz w:val="28"/>
          <w:szCs w:val="28"/>
        </w:rPr>
        <w:t>о результатах оперативно-служебной деятельности Отдела за 202</w:t>
      </w:r>
      <w:r w:rsidR="00407E40" w:rsidRPr="00B364B8">
        <w:rPr>
          <w:bCs w:val="0"/>
          <w:sz w:val="28"/>
          <w:szCs w:val="28"/>
        </w:rPr>
        <w:t>3</w:t>
      </w:r>
      <w:r w:rsidRPr="00B364B8">
        <w:rPr>
          <w:bCs w:val="0"/>
          <w:sz w:val="28"/>
          <w:szCs w:val="28"/>
        </w:rPr>
        <w:t xml:space="preserve"> год.</w:t>
      </w:r>
    </w:p>
    <w:bookmarkEnd w:id="0"/>
    <w:p w14:paraId="303529FC" w14:textId="77777777" w:rsidR="00E34BB2" w:rsidRDefault="00E34BB2" w:rsidP="00325A82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0298670B" w14:textId="77777777" w:rsidR="00E34BB2" w:rsidRDefault="00E34BB2" w:rsidP="00325A82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70CFDC86" w14:textId="77777777" w:rsidR="009678C5" w:rsidRPr="00325A82" w:rsidRDefault="009678C5" w:rsidP="000F17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A82">
        <w:rPr>
          <w:sz w:val="28"/>
          <w:szCs w:val="28"/>
        </w:rPr>
        <w:t>Сегодня мы проводим ежегодный отчет о деятельности полиции перед органом муниципального образования.</w:t>
      </w:r>
    </w:p>
    <w:p w14:paraId="714BFD48" w14:textId="77777777" w:rsidR="009678C5" w:rsidRPr="008D5BD4" w:rsidRDefault="009678C5" w:rsidP="008664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A82">
        <w:rPr>
          <w:sz w:val="28"/>
          <w:szCs w:val="28"/>
        </w:rPr>
        <w:t xml:space="preserve">В ходе встречи, я доведу до вас состояние криминогенной обстановки в районе, а также результаты работы Отдела в </w:t>
      </w:r>
      <w:r w:rsidR="00706CB4">
        <w:rPr>
          <w:sz w:val="28"/>
          <w:szCs w:val="28"/>
        </w:rPr>
        <w:t>202</w:t>
      </w:r>
      <w:r w:rsidR="00407E40">
        <w:rPr>
          <w:sz w:val="28"/>
          <w:szCs w:val="28"/>
        </w:rPr>
        <w:t>3</w:t>
      </w:r>
      <w:r w:rsidRPr="00325A82">
        <w:rPr>
          <w:sz w:val="28"/>
          <w:szCs w:val="28"/>
        </w:rPr>
        <w:t xml:space="preserve"> году. Надеюсь на </w:t>
      </w:r>
      <w:r w:rsidRPr="008D5BD4">
        <w:rPr>
          <w:sz w:val="28"/>
          <w:szCs w:val="28"/>
        </w:rPr>
        <w:t>конструктивный диалог. Ваши компетентные предложения и проблемные вопросы, которые беспокоят сегодня жителей нашего района мы постараемся учесть в дальнейшей работе.</w:t>
      </w:r>
    </w:p>
    <w:p w14:paraId="0B40B60F" w14:textId="77777777" w:rsidR="00E34BB2" w:rsidRPr="00FE5388" w:rsidRDefault="00E34BB2" w:rsidP="00E34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5388">
        <w:rPr>
          <w:rFonts w:ascii="Times New Roman" w:eastAsia="Times New Roman" w:hAnsi="Times New Roman"/>
          <w:sz w:val="28"/>
          <w:szCs w:val="28"/>
        </w:rPr>
        <w:t xml:space="preserve">На протяжении всего отчетного периода для всех подразделений Отдела одной из приоритетных задач продолжало оставаться укрепление доверия населения к правоохранительным органам, повышение уровня взаимодействия с гражданским обществом, защита населения района от организованной преступности, проявления экстремизма, этнической преступности, укрепление дисциплины и законности среди личного состава. </w:t>
      </w:r>
    </w:p>
    <w:p w14:paraId="4C951D83" w14:textId="77777777" w:rsidR="00550589" w:rsidRDefault="00DE696C" w:rsidP="00DE6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Переходя к оперативно-служебной деятельности стоит отметить, что в 202</w:t>
      </w:r>
      <w:r w:rsidR="00407E4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в охране общественного порядка был задействован почти весь личный состав Отдела при проведение общественно - политических, религиозных, спортивных, культурно - развлекательных мероприятий с массовым пребыванием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="00C217CC">
        <w:rPr>
          <w:rFonts w:ascii="Times New Roman" w:hAnsi="Times New Roman"/>
          <w:sz w:val="28"/>
          <w:szCs w:val="28"/>
        </w:rPr>
        <w:t xml:space="preserve">в том числе международной выставке-форум «Россия», проходящая в Москве на территории ВДНХ, с 4 ноября </w:t>
      </w:r>
      <w:r w:rsidR="00851F89">
        <w:rPr>
          <w:rFonts w:ascii="Times New Roman" w:hAnsi="Times New Roman"/>
          <w:sz w:val="28"/>
          <w:szCs w:val="28"/>
        </w:rPr>
        <w:t>2023 года</w:t>
      </w:r>
      <w:r w:rsidR="00C217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подготовки и празднования Нового года. </w:t>
      </w:r>
    </w:p>
    <w:p w14:paraId="0F9A100C" w14:textId="77777777" w:rsidR="00550589" w:rsidRDefault="00550589" w:rsidP="00DE6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подготовки и проведения мероприятий осуществлялось постоянное взаимодействие с Управой района Останкино, руководством ГБОУ СОШ, а так же с руководителями наиболее крупных объектов массового пребывания </w:t>
      </w:r>
      <w:r w:rsidRPr="009F5ABB">
        <w:rPr>
          <w:rFonts w:ascii="Times New Roman" w:hAnsi="Times New Roman"/>
          <w:sz w:val="28"/>
          <w:szCs w:val="28"/>
        </w:rPr>
        <w:t>людей по линии сбора, обобщения и анализа информации о состоянии антитеррористической защищенности мест массового пребывания людей, на</w:t>
      </w:r>
      <w:r w:rsidR="006B1C6C">
        <w:rPr>
          <w:rFonts w:ascii="Times New Roman" w:hAnsi="Times New Roman"/>
          <w:sz w:val="28"/>
          <w:szCs w:val="28"/>
        </w:rPr>
        <w:t xml:space="preserve">ходящихся на </w:t>
      </w:r>
      <w:r w:rsidRPr="009F5ABB">
        <w:rPr>
          <w:rFonts w:ascii="Times New Roman" w:hAnsi="Times New Roman"/>
          <w:sz w:val="28"/>
          <w:szCs w:val="28"/>
        </w:rPr>
        <w:t xml:space="preserve">территории </w:t>
      </w:r>
      <w:r w:rsidR="006B1C6C">
        <w:rPr>
          <w:rFonts w:ascii="Times New Roman" w:hAnsi="Times New Roman"/>
          <w:sz w:val="28"/>
          <w:szCs w:val="28"/>
        </w:rPr>
        <w:t xml:space="preserve">обслуживания </w:t>
      </w:r>
      <w:r w:rsidRPr="009F5ABB">
        <w:rPr>
          <w:rFonts w:ascii="Times New Roman" w:hAnsi="Times New Roman"/>
          <w:sz w:val="28"/>
          <w:szCs w:val="28"/>
        </w:rPr>
        <w:t>О</w:t>
      </w:r>
      <w:r w:rsidR="006B1C6C">
        <w:rPr>
          <w:rFonts w:ascii="Times New Roman" w:hAnsi="Times New Roman"/>
          <w:sz w:val="28"/>
          <w:szCs w:val="28"/>
        </w:rPr>
        <w:t>тдела</w:t>
      </w:r>
      <w:r w:rsidRPr="009F5ABB">
        <w:rPr>
          <w:rFonts w:ascii="Times New Roman" w:hAnsi="Times New Roman"/>
          <w:sz w:val="28"/>
          <w:szCs w:val="28"/>
        </w:rPr>
        <w:t>. Все объект</w:t>
      </w:r>
      <w:r>
        <w:rPr>
          <w:rFonts w:ascii="Times New Roman" w:hAnsi="Times New Roman"/>
          <w:sz w:val="28"/>
          <w:szCs w:val="28"/>
        </w:rPr>
        <w:t>ы инфраструктуры, задействованные при проведении указанных мероприятий были обследованы служебно-розыскными собаками, на предмет выявления ВВ и ВУ.</w:t>
      </w:r>
    </w:p>
    <w:p w14:paraId="24664D97" w14:textId="77777777" w:rsidR="00DE696C" w:rsidRDefault="00DE696C" w:rsidP="00DE6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Личный состав достойно справился с поставленными задачами и не допустил чрезвычайных происшествий.  </w:t>
      </w:r>
    </w:p>
    <w:p w14:paraId="03BB5A4C" w14:textId="77777777" w:rsidR="00E34BB2" w:rsidRPr="00325A82" w:rsidRDefault="00E34BB2" w:rsidP="00E34B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1BB3">
        <w:rPr>
          <w:sz w:val="28"/>
          <w:szCs w:val="28"/>
        </w:rPr>
        <w:t>Повседневная оперативная и профилактическая работа позволила</w:t>
      </w:r>
      <w:r>
        <w:rPr>
          <w:sz w:val="28"/>
          <w:szCs w:val="28"/>
        </w:rPr>
        <w:t xml:space="preserve"> </w:t>
      </w:r>
      <w:r w:rsidRPr="004D1BB3">
        <w:rPr>
          <w:sz w:val="28"/>
          <w:szCs w:val="28"/>
        </w:rPr>
        <w:t>удержать под контролем состояние криминогенной ситуации в районе, не допустить проявлений экстремизма, резонансных нарушений общественного порядка, массовых</w:t>
      </w:r>
      <w:r w:rsidRPr="00325A82">
        <w:rPr>
          <w:sz w:val="28"/>
          <w:szCs w:val="28"/>
        </w:rPr>
        <w:t xml:space="preserve"> беспорядков и чрезвычайных ситуаций.</w:t>
      </w:r>
    </w:p>
    <w:p w14:paraId="4583D12D" w14:textId="77777777" w:rsidR="009678C5" w:rsidRPr="00325A82" w:rsidRDefault="009678C5" w:rsidP="002C0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4B8">
        <w:rPr>
          <w:rStyle w:val="a5"/>
          <w:i w:val="0"/>
          <w:iCs w:val="0"/>
          <w:sz w:val="28"/>
          <w:szCs w:val="28"/>
        </w:rPr>
        <w:t xml:space="preserve">Подводя итоги, необходимо отметить самое важное – в истекшем периоде удалось удержать под контролем развитие криминогенной ситуации в районе, сократить общий массив преступности, сохранить положительную динамику снижения количества зарегистрированных преступлений, которая </w:t>
      </w:r>
      <w:r w:rsidRPr="00B364B8">
        <w:rPr>
          <w:rStyle w:val="a5"/>
          <w:i w:val="0"/>
          <w:iCs w:val="0"/>
          <w:sz w:val="28"/>
          <w:szCs w:val="28"/>
        </w:rPr>
        <w:lastRenderedPageBreak/>
        <w:t xml:space="preserve">устойчиво имеет место с начала текущего года. </w:t>
      </w:r>
      <w:r w:rsidRPr="00B364B8">
        <w:rPr>
          <w:i/>
          <w:iCs/>
          <w:sz w:val="28"/>
          <w:szCs w:val="28"/>
        </w:rPr>
        <w:t>Об</w:t>
      </w:r>
      <w:r w:rsidRPr="00325A82">
        <w:rPr>
          <w:sz w:val="28"/>
          <w:szCs w:val="28"/>
        </w:rPr>
        <w:t xml:space="preserve"> этом свидетельствуют статистические данные.</w:t>
      </w:r>
    </w:p>
    <w:p w14:paraId="6CFC94B2" w14:textId="77777777" w:rsidR="002C0FAB" w:rsidRPr="00461F84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отметить</w:t>
      </w:r>
      <w:r w:rsidRPr="00461F84">
        <w:rPr>
          <w:rFonts w:ascii="Times New Roman" w:hAnsi="Times New Roman"/>
          <w:sz w:val="28"/>
          <w:szCs w:val="28"/>
        </w:rPr>
        <w:t xml:space="preserve"> на слаженную</w:t>
      </w:r>
      <w:r w:rsidRPr="00461F84">
        <w:rPr>
          <w:rFonts w:ascii="Times New Roman" w:hAnsi="Times New Roman"/>
          <w:bCs/>
          <w:sz w:val="28"/>
          <w:szCs w:val="28"/>
        </w:rPr>
        <w:t xml:space="preserve"> работу личного состава, непосредственн</w:t>
      </w:r>
      <w:r>
        <w:rPr>
          <w:rFonts w:ascii="Times New Roman" w:hAnsi="Times New Roman"/>
          <w:bCs/>
          <w:sz w:val="28"/>
          <w:szCs w:val="28"/>
        </w:rPr>
        <w:t>ую помощь</w:t>
      </w:r>
      <w:r w:rsidRPr="00461F84">
        <w:rPr>
          <w:rFonts w:ascii="Times New Roman" w:hAnsi="Times New Roman"/>
          <w:bCs/>
          <w:sz w:val="28"/>
          <w:szCs w:val="28"/>
        </w:rPr>
        <w:t xml:space="preserve"> жителей района, председателей </w:t>
      </w:r>
      <w:r w:rsidRPr="00461F84">
        <w:rPr>
          <w:rFonts w:ascii="Times New Roman" w:hAnsi="Times New Roman"/>
          <w:sz w:val="28"/>
          <w:szCs w:val="28"/>
        </w:rPr>
        <w:t>общественных пунктов охраны</w:t>
      </w:r>
      <w:r w:rsidRPr="00461F84">
        <w:rPr>
          <w:rFonts w:ascii="Times New Roman" w:hAnsi="Times New Roman"/>
          <w:bCs/>
          <w:sz w:val="28"/>
          <w:szCs w:val="28"/>
        </w:rPr>
        <w:t xml:space="preserve"> порядка</w:t>
      </w:r>
      <w:r w:rsidRPr="00461F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61F84">
        <w:rPr>
          <w:rFonts w:ascii="Times New Roman" w:hAnsi="Times New Roman"/>
          <w:bCs/>
          <w:sz w:val="28"/>
          <w:szCs w:val="28"/>
        </w:rPr>
        <w:t>и</w:t>
      </w:r>
      <w:r w:rsidRPr="00461F84">
        <w:rPr>
          <w:rFonts w:ascii="Times New Roman" w:hAnsi="Times New Roman"/>
          <w:sz w:val="28"/>
          <w:szCs w:val="28"/>
          <w:shd w:val="clear" w:color="auto" w:fill="FFFFFF"/>
        </w:rPr>
        <w:t xml:space="preserve"> членов народной дружины</w:t>
      </w:r>
      <w:r w:rsidR="00A55D9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461F84">
        <w:rPr>
          <w:rFonts w:ascii="Times New Roman" w:hAnsi="Times New Roman"/>
          <w:bCs/>
          <w:sz w:val="28"/>
          <w:szCs w:val="28"/>
        </w:rPr>
        <w:t xml:space="preserve"> за прошедший 202</w:t>
      </w:r>
      <w:r w:rsidR="00407E40">
        <w:rPr>
          <w:rFonts w:ascii="Times New Roman" w:hAnsi="Times New Roman"/>
          <w:bCs/>
          <w:sz w:val="28"/>
          <w:szCs w:val="28"/>
        </w:rPr>
        <w:t>3</w:t>
      </w:r>
      <w:r w:rsidRPr="00461F84">
        <w:rPr>
          <w:rFonts w:ascii="Times New Roman" w:hAnsi="Times New Roman"/>
          <w:bCs/>
          <w:sz w:val="28"/>
          <w:szCs w:val="28"/>
        </w:rPr>
        <w:t xml:space="preserve"> год отмечается </w:t>
      </w:r>
      <w:r>
        <w:rPr>
          <w:rFonts w:ascii="Times New Roman" w:hAnsi="Times New Roman"/>
          <w:bCs/>
          <w:sz w:val="28"/>
          <w:szCs w:val="28"/>
        </w:rPr>
        <w:t>снижение</w:t>
      </w:r>
      <w:r w:rsidRPr="00461F84">
        <w:rPr>
          <w:rFonts w:ascii="Times New Roman" w:hAnsi="Times New Roman"/>
          <w:bCs/>
          <w:sz w:val="28"/>
          <w:szCs w:val="28"/>
        </w:rPr>
        <w:t xml:space="preserve"> количества совершенных преступлений (с </w:t>
      </w:r>
      <w:r>
        <w:rPr>
          <w:rFonts w:ascii="Times New Roman" w:hAnsi="Times New Roman"/>
          <w:bCs/>
          <w:sz w:val="28"/>
          <w:szCs w:val="28"/>
        </w:rPr>
        <w:t>7</w:t>
      </w:r>
      <w:r w:rsidR="00407E40">
        <w:rPr>
          <w:rFonts w:ascii="Times New Roman" w:hAnsi="Times New Roman"/>
          <w:bCs/>
          <w:sz w:val="28"/>
          <w:szCs w:val="28"/>
        </w:rPr>
        <w:t xml:space="preserve">53 </w:t>
      </w:r>
      <w:r w:rsidRPr="00461F84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>73</w:t>
      </w:r>
      <w:r w:rsidR="00407E40">
        <w:rPr>
          <w:rFonts w:ascii="Times New Roman" w:hAnsi="Times New Roman"/>
          <w:bCs/>
          <w:sz w:val="28"/>
          <w:szCs w:val="28"/>
        </w:rPr>
        <w:t>2</w:t>
      </w:r>
      <w:r w:rsidRPr="00461F84">
        <w:rPr>
          <w:rFonts w:ascii="Times New Roman" w:hAnsi="Times New Roman"/>
          <w:bCs/>
          <w:sz w:val="28"/>
          <w:szCs w:val="28"/>
        </w:rPr>
        <w:t xml:space="preserve"> – на </w:t>
      </w:r>
      <w:r w:rsidR="00407E40">
        <w:rPr>
          <w:rFonts w:ascii="Times New Roman" w:hAnsi="Times New Roman"/>
          <w:bCs/>
          <w:sz w:val="28"/>
          <w:szCs w:val="28"/>
        </w:rPr>
        <w:t>21</w:t>
      </w:r>
      <w:r w:rsidRPr="00461F84">
        <w:rPr>
          <w:rFonts w:ascii="Times New Roman" w:hAnsi="Times New Roman"/>
          <w:bCs/>
          <w:sz w:val="28"/>
          <w:szCs w:val="28"/>
        </w:rPr>
        <w:t xml:space="preserve"> преступлени</w:t>
      </w:r>
      <w:r w:rsidR="00407E40">
        <w:rPr>
          <w:rFonts w:ascii="Times New Roman" w:hAnsi="Times New Roman"/>
          <w:bCs/>
          <w:sz w:val="28"/>
          <w:szCs w:val="28"/>
        </w:rPr>
        <w:t>е</w:t>
      </w:r>
      <w:r w:rsidRPr="00461F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меньше</w:t>
      </w:r>
      <w:r w:rsidRPr="00461F84">
        <w:rPr>
          <w:rFonts w:ascii="Times New Roman" w:hAnsi="Times New Roman"/>
          <w:bCs/>
          <w:sz w:val="28"/>
          <w:szCs w:val="28"/>
        </w:rPr>
        <w:t xml:space="preserve"> по аналогии с прошлым годом</w:t>
      </w:r>
      <w:r w:rsidR="009521A3">
        <w:rPr>
          <w:rFonts w:ascii="Times New Roman" w:hAnsi="Times New Roman"/>
          <w:bCs/>
          <w:sz w:val="28"/>
          <w:szCs w:val="28"/>
        </w:rPr>
        <w:t>.</w:t>
      </w:r>
    </w:p>
    <w:p w14:paraId="30E15957" w14:textId="77777777" w:rsidR="002C0FAB" w:rsidRPr="00461F84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F84">
        <w:rPr>
          <w:rFonts w:ascii="Times New Roman" w:hAnsi="Times New Roman"/>
          <w:bCs/>
          <w:sz w:val="28"/>
          <w:szCs w:val="28"/>
        </w:rPr>
        <w:t xml:space="preserve"> </w:t>
      </w:r>
      <w:r w:rsidRPr="00461F84">
        <w:rPr>
          <w:rFonts w:ascii="Times New Roman" w:hAnsi="Times New Roman"/>
          <w:sz w:val="28"/>
          <w:szCs w:val="28"/>
        </w:rPr>
        <w:t xml:space="preserve"> Тяжких и особо тяжких преступлений совершено </w:t>
      </w:r>
      <w:r>
        <w:rPr>
          <w:rFonts w:ascii="Times New Roman" w:hAnsi="Times New Roman"/>
          <w:sz w:val="28"/>
          <w:szCs w:val="28"/>
        </w:rPr>
        <w:t>меньше</w:t>
      </w:r>
      <w:r w:rsidRPr="00461F84">
        <w:rPr>
          <w:rFonts w:ascii="Times New Roman" w:hAnsi="Times New Roman"/>
          <w:sz w:val="28"/>
          <w:szCs w:val="28"/>
        </w:rPr>
        <w:t xml:space="preserve"> на </w:t>
      </w:r>
      <w:r w:rsidR="00407E40">
        <w:rPr>
          <w:rFonts w:ascii="Times New Roman" w:hAnsi="Times New Roman"/>
          <w:sz w:val="28"/>
          <w:szCs w:val="28"/>
        </w:rPr>
        <w:t>7</w:t>
      </w:r>
      <w:r w:rsidRPr="00461F84">
        <w:rPr>
          <w:rFonts w:ascii="Times New Roman" w:hAnsi="Times New Roman"/>
          <w:sz w:val="28"/>
          <w:szCs w:val="28"/>
        </w:rPr>
        <w:t>,</w:t>
      </w:r>
      <w:r w:rsidR="00407E40">
        <w:rPr>
          <w:rFonts w:ascii="Times New Roman" w:hAnsi="Times New Roman"/>
          <w:sz w:val="28"/>
          <w:szCs w:val="28"/>
        </w:rPr>
        <w:t>2</w:t>
      </w:r>
      <w:r w:rsidRPr="00461F8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br/>
      </w:r>
      <w:r w:rsidRPr="00461F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MS Mincho" w:hAnsi="Times New Roman"/>
          <w:sz w:val="28"/>
          <w:szCs w:val="28"/>
        </w:rPr>
        <w:t>с</w:t>
      </w:r>
      <w:r w:rsidR="00407E40">
        <w:rPr>
          <w:rFonts w:ascii="Times New Roman" w:eastAsia="MS Mincho" w:hAnsi="Times New Roman"/>
          <w:sz w:val="28"/>
          <w:szCs w:val="28"/>
        </w:rPr>
        <w:t>о</w:t>
      </w:r>
      <w:r w:rsidRPr="00461F84">
        <w:rPr>
          <w:rFonts w:ascii="Times New Roman" w:eastAsia="MS Mincho" w:hAnsi="Times New Roman"/>
          <w:sz w:val="28"/>
          <w:szCs w:val="28"/>
        </w:rPr>
        <w:t xml:space="preserve"> </w:t>
      </w:r>
      <w:r w:rsidR="00407E40">
        <w:rPr>
          <w:rFonts w:ascii="Times New Roman" w:eastAsia="MS Mincho" w:hAnsi="Times New Roman"/>
          <w:sz w:val="28"/>
          <w:szCs w:val="28"/>
        </w:rPr>
        <w:t>180</w:t>
      </w:r>
      <w:r w:rsidRPr="00461F84">
        <w:rPr>
          <w:rFonts w:ascii="Times New Roman" w:eastAsia="MS Mincho" w:hAnsi="Times New Roman"/>
          <w:sz w:val="28"/>
          <w:szCs w:val="28"/>
        </w:rPr>
        <w:t xml:space="preserve"> до 1</w:t>
      </w:r>
      <w:r w:rsidR="00407E40">
        <w:rPr>
          <w:rFonts w:ascii="Times New Roman" w:eastAsia="MS Mincho" w:hAnsi="Times New Roman"/>
          <w:sz w:val="28"/>
          <w:szCs w:val="28"/>
        </w:rPr>
        <w:t>67</w:t>
      </w:r>
      <w:r w:rsidRPr="00461F84">
        <w:rPr>
          <w:rFonts w:ascii="Times New Roman" w:eastAsia="MS Mincho" w:hAnsi="Times New Roman"/>
          <w:sz w:val="28"/>
          <w:szCs w:val="28"/>
        </w:rPr>
        <w:t xml:space="preserve">; </w:t>
      </w:r>
      <w:r w:rsidR="00407E40">
        <w:rPr>
          <w:rFonts w:ascii="Times New Roman" w:hAnsi="Times New Roman"/>
          <w:sz w:val="28"/>
          <w:szCs w:val="28"/>
        </w:rPr>
        <w:t>округ  +18</w:t>
      </w:r>
      <w:r w:rsidRPr="00461F84">
        <w:rPr>
          <w:rFonts w:ascii="Times New Roman" w:hAnsi="Times New Roman"/>
          <w:sz w:val="28"/>
          <w:szCs w:val="28"/>
        </w:rPr>
        <w:t>,</w:t>
      </w:r>
      <w:r w:rsidR="00407E40">
        <w:rPr>
          <w:rFonts w:ascii="Times New Roman" w:hAnsi="Times New Roman"/>
          <w:sz w:val="28"/>
          <w:szCs w:val="28"/>
        </w:rPr>
        <w:t>0</w:t>
      </w:r>
      <w:r w:rsidRPr="00461F84">
        <w:rPr>
          <w:rFonts w:ascii="Times New Roman" w:hAnsi="Times New Roman"/>
          <w:sz w:val="28"/>
          <w:szCs w:val="28"/>
        </w:rPr>
        <w:t>%)</w:t>
      </w:r>
      <w:r w:rsidR="00407E40">
        <w:rPr>
          <w:rFonts w:ascii="Times New Roman" w:hAnsi="Times New Roman"/>
          <w:sz w:val="28"/>
          <w:szCs w:val="28"/>
        </w:rPr>
        <w:t xml:space="preserve"> – меньше на 13 преступлений</w:t>
      </w:r>
      <w:r w:rsidRPr="00461F84">
        <w:rPr>
          <w:rFonts w:ascii="Times New Roman" w:hAnsi="Times New Roman"/>
          <w:sz w:val="28"/>
          <w:szCs w:val="28"/>
        </w:rPr>
        <w:t xml:space="preserve">. </w:t>
      </w:r>
      <w:r w:rsidRPr="00461F84">
        <w:rPr>
          <w:rFonts w:ascii="Times New Roman" w:hAnsi="Times New Roman"/>
          <w:bCs/>
          <w:sz w:val="28"/>
          <w:szCs w:val="28"/>
        </w:rPr>
        <w:t xml:space="preserve"> </w:t>
      </w:r>
    </w:p>
    <w:p w14:paraId="502D2F01" w14:textId="77777777" w:rsidR="002C0FAB" w:rsidRPr="00407E40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7013">
        <w:rPr>
          <w:rFonts w:ascii="Times New Roman" w:hAnsi="Times New Roman"/>
          <w:sz w:val="28"/>
          <w:szCs w:val="28"/>
        </w:rPr>
        <w:t xml:space="preserve">Количество преступлений против личности на территории района  </w:t>
      </w:r>
      <w:r w:rsidR="00AB7013" w:rsidRPr="00AB7013">
        <w:rPr>
          <w:rFonts w:ascii="Times New Roman" w:hAnsi="Times New Roman"/>
          <w:b/>
          <w:sz w:val="28"/>
          <w:szCs w:val="28"/>
        </w:rPr>
        <w:t>сократилось</w:t>
      </w:r>
      <w:r w:rsidRPr="00AB7013">
        <w:rPr>
          <w:rFonts w:ascii="Times New Roman" w:hAnsi="Times New Roman"/>
          <w:sz w:val="28"/>
          <w:szCs w:val="28"/>
        </w:rPr>
        <w:t xml:space="preserve"> на </w:t>
      </w:r>
      <w:r w:rsidR="00AB7013" w:rsidRPr="00AB7013">
        <w:rPr>
          <w:rFonts w:ascii="Times New Roman" w:hAnsi="Times New Roman"/>
          <w:sz w:val="28"/>
          <w:szCs w:val="28"/>
        </w:rPr>
        <w:t>62</w:t>
      </w:r>
      <w:r w:rsidRPr="00AB7013">
        <w:rPr>
          <w:rFonts w:ascii="Times New Roman" w:hAnsi="Times New Roman"/>
          <w:sz w:val="28"/>
          <w:szCs w:val="28"/>
        </w:rPr>
        <w:t>,</w:t>
      </w:r>
      <w:r w:rsidR="00AB7013" w:rsidRPr="00AB7013">
        <w:rPr>
          <w:rFonts w:ascii="Times New Roman" w:hAnsi="Times New Roman"/>
          <w:sz w:val="28"/>
          <w:szCs w:val="28"/>
        </w:rPr>
        <w:t>5</w:t>
      </w:r>
      <w:r w:rsidRPr="00AB7013">
        <w:rPr>
          <w:rFonts w:ascii="Times New Roman" w:hAnsi="Times New Roman"/>
          <w:sz w:val="28"/>
          <w:szCs w:val="28"/>
        </w:rPr>
        <w:t>% (с 2</w:t>
      </w:r>
      <w:r w:rsidR="00AB7013" w:rsidRPr="00AB7013">
        <w:rPr>
          <w:rFonts w:ascii="Times New Roman" w:hAnsi="Times New Roman"/>
          <w:sz w:val="28"/>
          <w:szCs w:val="28"/>
        </w:rPr>
        <w:t>4</w:t>
      </w:r>
      <w:r w:rsidRPr="00AB7013">
        <w:rPr>
          <w:rFonts w:ascii="Times New Roman" w:hAnsi="Times New Roman"/>
          <w:sz w:val="28"/>
          <w:szCs w:val="28"/>
        </w:rPr>
        <w:t xml:space="preserve"> до </w:t>
      </w:r>
      <w:r w:rsidR="00AB7013" w:rsidRPr="00AB7013">
        <w:rPr>
          <w:rFonts w:ascii="Times New Roman" w:hAnsi="Times New Roman"/>
          <w:sz w:val="28"/>
          <w:szCs w:val="28"/>
        </w:rPr>
        <w:t>9</w:t>
      </w:r>
      <w:r w:rsidRPr="00AB7013">
        <w:rPr>
          <w:rFonts w:ascii="Times New Roman" w:hAnsi="Times New Roman"/>
          <w:sz w:val="28"/>
          <w:szCs w:val="28"/>
        </w:rPr>
        <w:t>)</w:t>
      </w:r>
      <w:r w:rsidR="00397CB7" w:rsidRPr="00AB7013">
        <w:rPr>
          <w:rFonts w:ascii="Times New Roman" w:hAnsi="Times New Roman"/>
          <w:sz w:val="28"/>
          <w:szCs w:val="28"/>
        </w:rPr>
        <w:t>, раскрываемость составила 100,0%</w:t>
      </w:r>
      <w:r w:rsidRPr="00AB7013">
        <w:rPr>
          <w:rFonts w:ascii="Times New Roman" w:hAnsi="Times New Roman"/>
          <w:sz w:val="28"/>
          <w:szCs w:val="28"/>
        </w:rPr>
        <w:t>.</w:t>
      </w:r>
      <w:r w:rsidRPr="00407E40">
        <w:rPr>
          <w:rFonts w:ascii="Times New Roman" w:hAnsi="Times New Roman"/>
          <w:color w:val="FF0000"/>
          <w:sz w:val="28"/>
          <w:szCs w:val="28"/>
        </w:rPr>
        <w:t xml:space="preserve">  </w:t>
      </w:r>
    </w:p>
    <w:p w14:paraId="70710F61" w14:textId="77777777" w:rsidR="002C0FAB" w:rsidRPr="00AB7013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13">
        <w:rPr>
          <w:rFonts w:ascii="Times New Roman" w:hAnsi="Times New Roman"/>
          <w:sz w:val="28"/>
          <w:szCs w:val="28"/>
        </w:rPr>
        <w:t xml:space="preserve">Количество преступлений против собственности </w:t>
      </w:r>
      <w:r w:rsidR="00397CB7" w:rsidRPr="00AB7013">
        <w:rPr>
          <w:rFonts w:ascii="Times New Roman" w:hAnsi="Times New Roman"/>
          <w:sz w:val="28"/>
          <w:szCs w:val="28"/>
        </w:rPr>
        <w:t xml:space="preserve">граждан </w:t>
      </w:r>
      <w:r w:rsidRPr="00AB7013">
        <w:rPr>
          <w:rFonts w:ascii="Times New Roman" w:hAnsi="Times New Roman"/>
          <w:sz w:val="28"/>
          <w:szCs w:val="28"/>
        </w:rPr>
        <w:t xml:space="preserve">на территории Отдела </w:t>
      </w:r>
      <w:r w:rsidRPr="00AB7013">
        <w:rPr>
          <w:rFonts w:ascii="Times New Roman" w:hAnsi="Times New Roman"/>
          <w:b/>
          <w:sz w:val="28"/>
          <w:szCs w:val="28"/>
        </w:rPr>
        <w:t>сократилось</w:t>
      </w:r>
      <w:r w:rsidRPr="00AB7013">
        <w:rPr>
          <w:rFonts w:ascii="Times New Roman" w:hAnsi="Times New Roman"/>
          <w:sz w:val="28"/>
          <w:szCs w:val="28"/>
        </w:rPr>
        <w:t xml:space="preserve"> на 1</w:t>
      </w:r>
      <w:r w:rsidR="00AB7013" w:rsidRPr="00AB7013">
        <w:rPr>
          <w:rFonts w:ascii="Times New Roman" w:hAnsi="Times New Roman"/>
          <w:sz w:val="28"/>
          <w:szCs w:val="28"/>
        </w:rPr>
        <w:t>6,5</w:t>
      </w:r>
      <w:r w:rsidRPr="00AB7013">
        <w:rPr>
          <w:rFonts w:ascii="Times New Roman" w:hAnsi="Times New Roman"/>
          <w:sz w:val="28"/>
          <w:szCs w:val="28"/>
        </w:rPr>
        <w:t xml:space="preserve">% (с </w:t>
      </w:r>
      <w:r w:rsidR="00AB7013" w:rsidRPr="00AB7013">
        <w:rPr>
          <w:rFonts w:ascii="Times New Roman" w:hAnsi="Times New Roman"/>
          <w:sz w:val="28"/>
          <w:szCs w:val="28"/>
        </w:rPr>
        <w:t>575 до 480</w:t>
      </w:r>
      <w:r w:rsidRPr="00AB7013">
        <w:rPr>
          <w:rFonts w:ascii="Times New Roman" w:hAnsi="Times New Roman"/>
          <w:sz w:val="28"/>
          <w:szCs w:val="28"/>
        </w:rPr>
        <w:t>)</w:t>
      </w:r>
      <w:r w:rsidR="00397CB7" w:rsidRPr="00AB7013">
        <w:rPr>
          <w:rFonts w:ascii="Times New Roman" w:hAnsi="Times New Roman"/>
          <w:sz w:val="28"/>
          <w:szCs w:val="28"/>
        </w:rPr>
        <w:t xml:space="preserve"> </w:t>
      </w:r>
      <w:r w:rsidR="00397CB7" w:rsidRPr="00AB7013">
        <w:rPr>
          <w:rFonts w:ascii="Times New Roman" w:hAnsi="Times New Roman"/>
          <w:b/>
          <w:sz w:val="28"/>
          <w:szCs w:val="28"/>
        </w:rPr>
        <w:t>в числовом значении сократилось</w:t>
      </w:r>
      <w:r w:rsidR="00397CB7" w:rsidRPr="00AB7013">
        <w:rPr>
          <w:rFonts w:ascii="Times New Roman" w:hAnsi="Times New Roman"/>
          <w:sz w:val="28"/>
          <w:szCs w:val="28"/>
        </w:rPr>
        <w:t xml:space="preserve"> на </w:t>
      </w:r>
      <w:r w:rsidR="00AB7013" w:rsidRPr="00AB7013">
        <w:rPr>
          <w:rFonts w:ascii="Times New Roman" w:hAnsi="Times New Roman"/>
          <w:sz w:val="28"/>
          <w:szCs w:val="28"/>
        </w:rPr>
        <w:t>95</w:t>
      </w:r>
      <w:r w:rsidR="00397CB7" w:rsidRPr="00AB7013">
        <w:rPr>
          <w:rFonts w:ascii="Times New Roman" w:hAnsi="Times New Roman"/>
          <w:sz w:val="28"/>
          <w:szCs w:val="28"/>
        </w:rPr>
        <w:t xml:space="preserve"> преступлений</w:t>
      </w:r>
      <w:r w:rsidRPr="00AB7013">
        <w:rPr>
          <w:rFonts w:ascii="Times New Roman" w:hAnsi="Times New Roman"/>
          <w:sz w:val="28"/>
          <w:szCs w:val="28"/>
        </w:rPr>
        <w:t xml:space="preserve">. </w:t>
      </w:r>
    </w:p>
    <w:p w14:paraId="3C67EA29" w14:textId="77777777" w:rsidR="00DF0390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84">
        <w:rPr>
          <w:rFonts w:ascii="Times New Roman" w:hAnsi="Times New Roman"/>
          <w:sz w:val="28"/>
          <w:szCs w:val="28"/>
        </w:rPr>
        <w:t xml:space="preserve">Стоит отметить </w:t>
      </w:r>
      <w:r w:rsidRPr="00407E40">
        <w:rPr>
          <w:rFonts w:ascii="Times New Roman" w:hAnsi="Times New Roman"/>
          <w:b/>
          <w:sz w:val="28"/>
          <w:szCs w:val="28"/>
        </w:rPr>
        <w:t>снижение</w:t>
      </w:r>
      <w:r w:rsidRPr="00461F84">
        <w:rPr>
          <w:rFonts w:ascii="Times New Roman" w:hAnsi="Times New Roman"/>
          <w:sz w:val="28"/>
          <w:szCs w:val="28"/>
        </w:rPr>
        <w:t xml:space="preserve"> </w:t>
      </w:r>
      <w:r w:rsidR="00407E40">
        <w:rPr>
          <w:rFonts w:ascii="Times New Roman" w:hAnsi="Times New Roman"/>
          <w:sz w:val="28"/>
          <w:szCs w:val="28"/>
        </w:rPr>
        <w:t xml:space="preserve">количества </w:t>
      </w:r>
      <w:r w:rsidRPr="00461F84">
        <w:rPr>
          <w:rFonts w:ascii="Times New Roman" w:hAnsi="Times New Roman"/>
          <w:sz w:val="28"/>
          <w:szCs w:val="28"/>
        </w:rPr>
        <w:t xml:space="preserve">краж </w:t>
      </w:r>
      <w:r w:rsidR="00407E40">
        <w:rPr>
          <w:rFonts w:ascii="Times New Roman" w:hAnsi="Times New Roman"/>
          <w:sz w:val="28"/>
          <w:szCs w:val="28"/>
        </w:rPr>
        <w:t>34</w:t>
      </w:r>
      <w:r w:rsidRPr="00461F84">
        <w:rPr>
          <w:rFonts w:ascii="Times New Roman" w:hAnsi="Times New Roman"/>
          <w:sz w:val="28"/>
          <w:szCs w:val="28"/>
        </w:rPr>
        <w:t>,</w:t>
      </w:r>
      <w:r w:rsidR="00407E40">
        <w:rPr>
          <w:rFonts w:ascii="Times New Roman" w:hAnsi="Times New Roman"/>
          <w:sz w:val="28"/>
          <w:szCs w:val="28"/>
        </w:rPr>
        <w:t>6</w:t>
      </w:r>
      <w:r w:rsidRPr="00461F84">
        <w:rPr>
          <w:rFonts w:ascii="Times New Roman" w:hAnsi="Times New Roman"/>
          <w:sz w:val="28"/>
          <w:szCs w:val="28"/>
        </w:rPr>
        <w:t xml:space="preserve">% (с </w:t>
      </w:r>
      <w:r w:rsidR="00407E40">
        <w:rPr>
          <w:rFonts w:ascii="Times New Roman" w:hAnsi="Times New Roman"/>
          <w:sz w:val="28"/>
          <w:szCs w:val="28"/>
        </w:rPr>
        <w:t>393 до 257; округ</w:t>
      </w:r>
      <w:r w:rsidR="00407E40">
        <w:rPr>
          <w:rFonts w:ascii="Times New Roman" w:hAnsi="Times New Roman"/>
          <w:sz w:val="28"/>
          <w:szCs w:val="28"/>
        </w:rPr>
        <w:br/>
        <w:t>-24</w:t>
      </w:r>
      <w:r>
        <w:rPr>
          <w:rFonts w:ascii="Times New Roman" w:hAnsi="Times New Roman"/>
          <w:sz w:val="28"/>
          <w:szCs w:val="28"/>
        </w:rPr>
        <w:t>,3%);</w:t>
      </w:r>
      <w:r w:rsidR="00407E40">
        <w:rPr>
          <w:rFonts w:ascii="Times New Roman" w:hAnsi="Times New Roman"/>
          <w:sz w:val="28"/>
          <w:szCs w:val="28"/>
        </w:rPr>
        <w:t xml:space="preserve"> грабежей на 78,6%</w:t>
      </w:r>
      <w:r w:rsidRPr="00461F84">
        <w:rPr>
          <w:rFonts w:ascii="Times New Roman" w:hAnsi="Times New Roman"/>
          <w:sz w:val="28"/>
          <w:szCs w:val="28"/>
        </w:rPr>
        <w:t> </w:t>
      </w:r>
      <w:r w:rsidR="00407E40">
        <w:rPr>
          <w:rFonts w:ascii="Times New Roman" w:hAnsi="Times New Roman"/>
          <w:sz w:val="28"/>
          <w:szCs w:val="28"/>
        </w:rPr>
        <w:t xml:space="preserve">(с 14 до 3; округ -33,7%); </w:t>
      </w:r>
      <w:r>
        <w:rPr>
          <w:rFonts w:ascii="Times New Roman" w:hAnsi="Times New Roman"/>
          <w:sz w:val="28"/>
          <w:szCs w:val="28"/>
        </w:rPr>
        <w:t xml:space="preserve">краж транспортных средств осталось на уровне прошлого года и составило 1 преступление </w:t>
      </w:r>
      <w:r w:rsidRPr="00461F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округ -</w:t>
      </w:r>
      <w:r w:rsidR="00407E40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,</w:t>
      </w:r>
      <w:r w:rsidR="00407E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  <w:r w:rsidRPr="00461F84">
        <w:rPr>
          <w:rFonts w:ascii="Times New Roman" w:hAnsi="Times New Roman"/>
          <w:sz w:val="28"/>
          <w:szCs w:val="28"/>
        </w:rPr>
        <w:t>); </w:t>
      </w:r>
      <w:r w:rsidR="00407E40">
        <w:rPr>
          <w:rFonts w:ascii="Times New Roman" w:hAnsi="Times New Roman"/>
          <w:sz w:val="28"/>
          <w:szCs w:val="28"/>
        </w:rPr>
        <w:t>в отчетном периоде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07E40">
        <w:rPr>
          <w:rFonts w:ascii="Times New Roman" w:hAnsi="Times New Roman"/>
          <w:sz w:val="28"/>
          <w:szCs w:val="28"/>
        </w:rPr>
        <w:t>раскрыто по горячим следам разбойное нападение (округ -12,5%)</w:t>
      </w:r>
      <w:r w:rsidR="00DF0390">
        <w:rPr>
          <w:rFonts w:ascii="Times New Roman" w:hAnsi="Times New Roman"/>
          <w:sz w:val="28"/>
          <w:szCs w:val="28"/>
        </w:rPr>
        <w:t>.</w:t>
      </w:r>
    </w:p>
    <w:p w14:paraId="798EEC5A" w14:textId="77777777" w:rsidR="002C0FAB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Наиболее значимым вопросом для жителей района являются кражи из квартир.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Хочу сообщить</w:t>
      </w:r>
      <w:r w:rsidRPr="00461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совместными усилиями </w:t>
      </w:r>
      <w:r w:rsidRPr="00461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</w:t>
      </w:r>
      <w:r w:rsidR="00DF0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61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количество квартирных краж по аналогии с 202</w:t>
      </w:r>
      <w:r w:rsidR="00DF0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61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годом, </w:t>
      </w:r>
      <w:r w:rsidR="00DF0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осталось на уровне прошлого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составило</w:t>
      </w:r>
      <w:r>
        <w:rPr>
          <w:rFonts w:ascii="Times New Roman" w:hAnsi="Times New Roman"/>
          <w:sz w:val="28"/>
          <w:szCs w:val="28"/>
        </w:rPr>
        <w:t xml:space="preserve"> 1</w:t>
      </w:r>
      <w:r w:rsidR="00397CB7" w:rsidRPr="00E667FE">
        <w:rPr>
          <w:rFonts w:ascii="Times New Roman" w:hAnsi="Times New Roman"/>
          <w:sz w:val="28"/>
          <w:szCs w:val="28"/>
        </w:rPr>
        <w:t>,</w:t>
      </w:r>
      <w:r w:rsidR="00397CB7" w:rsidRPr="00E667FE">
        <w:rPr>
          <w:rFonts w:ascii="Times New Roman" w:hAnsi="Times New Roman"/>
          <w:b/>
          <w:sz w:val="28"/>
          <w:szCs w:val="28"/>
        </w:rPr>
        <w:t xml:space="preserve"> </w:t>
      </w:r>
      <w:r w:rsidR="00397CB7" w:rsidRPr="00A55D9C">
        <w:rPr>
          <w:rFonts w:ascii="Times New Roman" w:hAnsi="Times New Roman"/>
          <w:sz w:val="28"/>
          <w:szCs w:val="28"/>
        </w:rPr>
        <w:t>которое раскрыто</w:t>
      </w:r>
      <w:r w:rsidR="00E667FE" w:rsidRPr="00A55D9C">
        <w:rPr>
          <w:rFonts w:ascii="Times New Roman" w:hAnsi="Times New Roman"/>
          <w:sz w:val="28"/>
          <w:szCs w:val="28"/>
        </w:rPr>
        <w:t>.</w:t>
      </w:r>
    </w:p>
    <w:p w14:paraId="7B0E2124" w14:textId="77777777" w:rsidR="00DE6C48" w:rsidRPr="00436478" w:rsidRDefault="00DE6C48" w:rsidP="00DE6C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A73">
        <w:rPr>
          <w:rFonts w:ascii="Times New Roman" w:eastAsia="MS Mincho" w:hAnsi="Times New Roman"/>
          <w:sz w:val="28"/>
          <w:szCs w:val="28"/>
        </w:rPr>
        <w:t xml:space="preserve">Сотрудниками Отдела при раскрытии преступлений активно                      используется видеонаблюдение городской программы «Безопасный город» и были раскрыты такие преступления как: кражи из квартир, кражи автотранспорта, разбойные нападения, грабежи и т.д.  </w:t>
      </w:r>
      <w:r w:rsidRPr="00436478">
        <w:rPr>
          <w:rFonts w:ascii="Times New Roman" w:eastAsia="MS Mincho" w:hAnsi="Times New Roman"/>
          <w:sz w:val="28"/>
          <w:szCs w:val="28"/>
        </w:rPr>
        <w:t xml:space="preserve">Всего с помощью </w:t>
      </w:r>
      <w:r w:rsidRPr="00436478">
        <w:rPr>
          <w:rFonts w:ascii="Times New Roman" w:hAnsi="Times New Roman"/>
          <w:bCs/>
          <w:sz w:val="28"/>
          <w:szCs w:val="28"/>
        </w:rPr>
        <w:t>видеонаблюдения раскрыто 17 (35) преступления</w:t>
      </w:r>
      <w:r w:rsidRPr="00436478">
        <w:rPr>
          <w:rFonts w:ascii="Times New Roman" w:eastAsia="MS Mincho" w:hAnsi="Times New Roman"/>
          <w:sz w:val="28"/>
          <w:szCs w:val="28"/>
        </w:rPr>
        <w:t>.</w:t>
      </w:r>
    </w:p>
    <w:p w14:paraId="681A6A5F" w14:textId="77777777" w:rsidR="00A55D9C" w:rsidRDefault="00DE6C48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</w:t>
      </w:r>
      <w:r w:rsidR="00A55D9C">
        <w:rPr>
          <w:rFonts w:ascii="Times New Roman" w:hAnsi="Times New Roman"/>
          <w:sz w:val="28"/>
          <w:szCs w:val="28"/>
        </w:rPr>
        <w:t xml:space="preserve"> помощью систем городского видеонаблюдения в 2023 году удалось установить и задержать лиц</w:t>
      </w:r>
      <w:r w:rsidR="0089019C">
        <w:rPr>
          <w:rFonts w:ascii="Times New Roman" w:hAnsi="Times New Roman"/>
          <w:sz w:val="28"/>
          <w:szCs w:val="28"/>
        </w:rPr>
        <w:t>о</w:t>
      </w:r>
      <w:r w:rsidR="00A55D9C">
        <w:rPr>
          <w:rFonts w:ascii="Times New Roman" w:hAnsi="Times New Roman"/>
          <w:sz w:val="28"/>
          <w:szCs w:val="28"/>
        </w:rPr>
        <w:t xml:space="preserve"> совершивш</w:t>
      </w:r>
      <w:r w:rsidR="0089019C">
        <w:rPr>
          <w:rFonts w:ascii="Times New Roman" w:hAnsi="Times New Roman"/>
          <w:sz w:val="28"/>
          <w:szCs w:val="28"/>
        </w:rPr>
        <w:t>ее</w:t>
      </w:r>
      <w:r w:rsidR="00A55D9C">
        <w:rPr>
          <w:rFonts w:ascii="Times New Roman" w:hAnsi="Times New Roman"/>
          <w:sz w:val="28"/>
          <w:szCs w:val="28"/>
        </w:rPr>
        <w:t xml:space="preserve"> 23 августа разбойное нападение на гражданина Республики Непал, прожива</w:t>
      </w:r>
      <w:r w:rsidR="00216031">
        <w:rPr>
          <w:rFonts w:ascii="Times New Roman" w:hAnsi="Times New Roman"/>
          <w:sz w:val="28"/>
          <w:szCs w:val="28"/>
        </w:rPr>
        <w:t>вш</w:t>
      </w:r>
      <w:r w:rsidR="00A55D9C">
        <w:rPr>
          <w:rFonts w:ascii="Times New Roman" w:hAnsi="Times New Roman"/>
          <w:sz w:val="28"/>
          <w:szCs w:val="28"/>
        </w:rPr>
        <w:t>ий на</w:t>
      </w:r>
      <w:r>
        <w:rPr>
          <w:rFonts w:ascii="Times New Roman" w:hAnsi="Times New Roman"/>
          <w:sz w:val="28"/>
          <w:szCs w:val="28"/>
        </w:rPr>
        <w:br/>
      </w:r>
      <w:r w:rsidR="00A55D9C">
        <w:rPr>
          <w:rFonts w:ascii="Times New Roman" w:hAnsi="Times New Roman"/>
          <w:sz w:val="28"/>
          <w:szCs w:val="28"/>
        </w:rPr>
        <w:t>ул. Академика Королева,</w:t>
      </w:r>
      <w:r w:rsidR="0089019C">
        <w:rPr>
          <w:rFonts w:ascii="Times New Roman" w:hAnsi="Times New Roman"/>
          <w:sz w:val="28"/>
          <w:szCs w:val="28"/>
        </w:rPr>
        <w:t xml:space="preserve"> </w:t>
      </w:r>
      <w:r w:rsidR="00A55D9C">
        <w:rPr>
          <w:rFonts w:ascii="Times New Roman" w:hAnsi="Times New Roman"/>
          <w:sz w:val="28"/>
          <w:szCs w:val="28"/>
        </w:rPr>
        <w:t>д. 4, корп. 1, находившего</w:t>
      </w:r>
      <w:r w:rsidR="0089019C">
        <w:rPr>
          <w:rFonts w:ascii="Times New Roman" w:hAnsi="Times New Roman"/>
          <w:sz w:val="28"/>
          <w:szCs w:val="28"/>
        </w:rPr>
        <w:t>ся</w:t>
      </w:r>
      <w:r w:rsidR="00A55D9C">
        <w:rPr>
          <w:rFonts w:ascii="Times New Roman" w:hAnsi="Times New Roman"/>
          <w:sz w:val="28"/>
          <w:szCs w:val="28"/>
        </w:rPr>
        <w:t xml:space="preserve"> в тот момент в квартире. В ходе </w:t>
      </w:r>
      <w:r w:rsidR="0089019C">
        <w:rPr>
          <w:rFonts w:ascii="Times New Roman" w:hAnsi="Times New Roman"/>
          <w:sz w:val="28"/>
          <w:szCs w:val="28"/>
        </w:rPr>
        <w:t xml:space="preserve">проведенных оперативно-розыскных мероприятий задержан уроженец </w:t>
      </w:r>
      <w:proofErr w:type="spellStart"/>
      <w:r w:rsidR="0089019C">
        <w:rPr>
          <w:rFonts w:ascii="Times New Roman" w:hAnsi="Times New Roman"/>
          <w:sz w:val="28"/>
          <w:szCs w:val="28"/>
        </w:rPr>
        <w:t>Респубилики</w:t>
      </w:r>
      <w:proofErr w:type="spellEnd"/>
      <w:r w:rsidR="00890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19C">
        <w:rPr>
          <w:rFonts w:ascii="Times New Roman" w:hAnsi="Times New Roman"/>
          <w:sz w:val="28"/>
          <w:szCs w:val="28"/>
        </w:rPr>
        <w:t>Кыргыстан</w:t>
      </w:r>
      <w:proofErr w:type="spellEnd"/>
      <w:r w:rsidR="0089019C">
        <w:rPr>
          <w:rFonts w:ascii="Times New Roman" w:hAnsi="Times New Roman"/>
          <w:sz w:val="28"/>
          <w:szCs w:val="28"/>
        </w:rPr>
        <w:t>, который по материалу уголовного дела изобличен полностью, дал признательные показания.</w:t>
      </w:r>
      <w:r>
        <w:rPr>
          <w:rFonts w:ascii="Times New Roman" w:hAnsi="Times New Roman"/>
          <w:sz w:val="28"/>
          <w:szCs w:val="28"/>
        </w:rPr>
        <w:t xml:space="preserve"> Избрана мера пресечения п. 1 ч. ст. 91 УПК РФ (арест).</w:t>
      </w:r>
    </w:p>
    <w:p w14:paraId="586FA7EF" w14:textId="77777777" w:rsidR="002C0FAB" w:rsidRPr="00461F84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12 месяцев 202</w:t>
      </w:r>
      <w:r w:rsidR="00DF039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удалось добиться снижения </w:t>
      </w:r>
      <w:r w:rsidRPr="00461F84">
        <w:rPr>
          <w:rFonts w:ascii="Times New Roman" w:hAnsi="Times New Roman"/>
          <w:bCs/>
          <w:sz w:val="28"/>
          <w:szCs w:val="28"/>
        </w:rPr>
        <w:t>преступлений общеуголовной направленности, наш район остается одним из самых безопасных районов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1F84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1F84">
        <w:rPr>
          <w:rFonts w:ascii="Times New Roman" w:hAnsi="Times New Roman"/>
          <w:bCs/>
          <w:sz w:val="28"/>
          <w:szCs w:val="28"/>
        </w:rPr>
        <w:t>Москвы.</w:t>
      </w:r>
    </w:p>
    <w:p w14:paraId="4E8A6B78" w14:textId="77777777" w:rsidR="002C0FAB" w:rsidRPr="00461F84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84">
        <w:rPr>
          <w:rFonts w:ascii="Times New Roman" w:hAnsi="Times New Roman"/>
          <w:sz w:val="28"/>
          <w:szCs w:val="28"/>
        </w:rPr>
        <w:t>Проводимые опросы населения показали, что одним из основных                    критериев общественного мнения о деятельности органов внутренних дел является состояние противодействия преступности в общественных местах и на улицах.</w:t>
      </w:r>
    </w:p>
    <w:p w14:paraId="2F49A6CC" w14:textId="77777777" w:rsidR="00E561A7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84">
        <w:rPr>
          <w:rFonts w:ascii="Times New Roman" w:hAnsi="Times New Roman"/>
          <w:sz w:val="28"/>
          <w:szCs w:val="28"/>
        </w:rPr>
        <w:t>В целях оздоровления криминогенной обстановки на улицах района, нами, на основе анализа было запланировано и проведено</w:t>
      </w:r>
      <w:r w:rsidRPr="003A33E2">
        <w:rPr>
          <w:rFonts w:ascii="Times New Roman" w:hAnsi="Times New Roman"/>
          <w:sz w:val="28"/>
          <w:szCs w:val="28"/>
        </w:rPr>
        <w:t xml:space="preserve"> </w:t>
      </w:r>
      <w:r w:rsidR="006A31A6" w:rsidRPr="006A31A6">
        <w:rPr>
          <w:rFonts w:ascii="Times New Roman" w:hAnsi="Times New Roman"/>
          <w:sz w:val="28"/>
          <w:szCs w:val="28"/>
        </w:rPr>
        <w:t>8</w:t>
      </w:r>
      <w:r w:rsidRPr="006A31A6">
        <w:rPr>
          <w:rFonts w:ascii="Times New Roman" w:hAnsi="Times New Roman"/>
          <w:sz w:val="28"/>
          <w:szCs w:val="28"/>
        </w:rPr>
        <w:t xml:space="preserve"> локальных</w:t>
      </w:r>
      <w:r w:rsidRPr="00461F84">
        <w:rPr>
          <w:rFonts w:ascii="Times New Roman" w:hAnsi="Times New Roman"/>
          <w:sz w:val="28"/>
          <w:szCs w:val="28"/>
        </w:rPr>
        <w:t xml:space="preserve"> оперативно-профилактических мероприятий по предупреждению и </w:t>
      </w:r>
      <w:r w:rsidRPr="00461F84">
        <w:rPr>
          <w:rFonts w:ascii="Times New Roman" w:hAnsi="Times New Roman"/>
          <w:sz w:val="28"/>
          <w:szCs w:val="28"/>
        </w:rPr>
        <w:lastRenderedPageBreak/>
        <w:t>пресечению грабежей и разбойных нападений, а также краж и угонов транспортных средств, имущества из автомашин граждан. Большая часть сотрудников патрульно-постовой службы полиции по-прежнему работает в вечернее и н</w:t>
      </w:r>
      <w:r>
        <w:rPr>
          <w:rFonts w:ascii="Times New Roman" w:hAnsi="Times New Roman"/>
          <w:sz w:val="28"/>
          <w:szCs w:val="28"/>
        </w:rPr>
        <w:t>очное время</w:t>
      </w:r>
      <w:r w:rsidR="00E561A7">
        <w:rPr>
          <w:rFonts w:ascii="Times New Roman" w:hAnsi="Times New Roman"/>
          <w:sz w:val="28"/>
          <w:szCs w:val="28"/>
        </w:rPr>
        <w:t>.</w:t>
      </w:r>
    </w:p>
    <w:p w14:paraId="3790AF89" w14:textId="77777777" w:rsidR="002C0FAB" w:rsidRDefault="00E561A7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C0FAB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 xml:space="preserve">о преступлений </w:t>
      </w:r>
      <w:r w:rsidR="002C0FAB">
        <w:rPr>
          <w:rFonts w:ascii="Times New Roman" w:hAnsi="Times New Roman"/>
          <w:sz w:val="28"/>
          <w:szCs w:val="28"/>
        </w:rPr>
        <w:t xml:space="preserve">совершенных </w:t>
      </w:r>
      <w:r>
        <w:rPr>
          <w:rFonts w:ascii="Times New Roman" w:hAnsi="Times New Roman"/>
          <w:sz w:val="28"/>
          <w:szCs w:val="28"/>
        </w:rPr>
        <w:t xml:space="preserve">в общественных местах </w:t>
      </w:r>
      <w:r w:rsidR="00DF0390">
        <w:rPr>
          <w:rFonts w:ascii="Times New Roman" w:hAnsi="Times New Roman"/>
          <w:sz w:val="28"/>
          <w:szCs w:val="28"/>
        </w:rPr>
        <w:t xml:space="preserve">сократилось на 26,2% </w:t>
      </w:r>
      <w:r w:rsidR="002C0FAB">
        <w:rPr>
          <w:rFonts w:ascii="Times New Roman" w:hAnsi="Times New Roman"/>
          <w:sz w:val="28"/>
          <w:szCs w:val="28"/>
        </w:rPr>
        <w:t>(</w:t>
      </w:r>
      <w:r w:rsidR="00DF0390">
        <w:rPr>
          <w:rFonts w:ascii="Times New Roman" w:hAnsi="Times New Roman"/>
          <w:sz w:val="28"/>
          <w:szCs w:val="28"/>
        </w:rPr>
        <w:t>с 332 до 245, округ -22</w:t>
      </w:r>
      <w:r w:rsidR="002C0FAB">
        <w:rPr>
          <w:rFonts w:ascii="Times New Roman" w:hAnsi="Times New Roman"/>
          <w:sz w:val="28"/>
          <w:szCs w:val="28"/>
        </w:rPr>
        <w:t>,</w:t>
      </w:r>
      <w:r w:rsidR="00DF0390">
        <w:rPr>
          <w:rFonts w:ascii="Times New Roman" w:hAnsi="Times New Roman"/>
          <w:sz w:val="28"/>
          <w:szCs w:val="28"/>
        </w:rPr>
        <w:t>4%), в том числе на улицах на 40,6%</w:t>
      </w:r>
      <w:r w:rsidR="002C0FAB">
        <w:rPr>
          <w:rFonts w:ascii="Times New Roman" w:hAnsi="Times New Roman"/>
          <w:sz w:val="28"/>
          <w:szCs w:val="28"/>
        </w:rPr>
        <w:t xml:space="preserve"> преступлени</w:t>
      </w:r>
      <w:r w:rsidR="00DF0390">
        <w:rPr>
          <w:rFonts w:ascii="Times New Roman" w:hAnsi="Times New Roman"/>
          <w:sz w:val="28"/>
          <w:szCs w:val="28"/>
        </w:rPr>
        <w:t>я</w:t>
      </w:r>
      <w:r w:rsidR="002C0FAB">
        <w:rPr>
          <w:rFonts w:ascii="Times New Roman" w:hAnsi="Times New Roman"/>
          <w:sz w:val="28"/>
          <w:szCs w:val="28"/>
        </w:rPr>
        <w:t xml:space="preserve"> по сравнению с уровнем прошлого года</w:t>
      </w:r>
      <w:r w:rsidR="002C0FAB" w:rsidRPr="00461F84">
        <w:rPr>
          <w:rFonts w:ascii="Times New Roman" w:hAnsi="Times New Roman"/>
          <w:sz w:val="28"/>
          <w:szCs w:val="28"/>
        </w:rPr>
        <w:t xml:space="preserve"> (с </w:t>
      </w:r>
      <w:r w:rsidR="002C0FAB">
        <w:rPr>
          <w:rFonts w:ascii="Times New Roman" w:hAnsi="Times New Roman"/>
          <w:sz w:val="28"/>
          <w:szCs w:val="28"/>
        </w:rPr>
        <w:t>25</w:t>
      </w:r>
      <w:r w:rsidR="00DF0390">
        <w:rPr>
          <w:rFonts w:ascii="Times New Roman" w:hAnsi="Times New Roman"/>
          <w:sz w:val="28"/>
          <w:szCs w:val="28"/>
        </w:rPr>
        <w:t>4</w:t>
      </w:r>
      <w:r w:rsidR="002C0FAB" w:rsidRPr="00461F84">
        <w:rPr>
          <w:rFonts w:ascii="Times New Roman" w:hAnsi="Times New Roman"/>
          <w:sz w:val="28"/>
          <w:szCs w:val="28"/>
        </w:rPr>
        <w:t xml:space="preserve"> до </w:t>
      </w:r>
      <w:r w:rsidR="00DF0390">
        <w:rPr>
          <w:rFonts w:ascii="Times New Roman" w:hAnsi="Times New Roman"/>
          <w:sz w:val="28"/>
          <w:szCs w:val="28"/>
        </w:rPr>
        <w:t>151</w:t>
      </w:r>
      <w:r w:rsidR="002C0FAB">
        <w:rPr>
          <w:rFonts w:ascii="Times New Roman" w:hAnsi="Times New Roman"/>
          <w:sz w:val="28"/>
          <w:szCs w:val="28"/>
        </w:rPr>
        <w:t>, округ</w:t>
      </w:r>
      <w:r w:rsidR="00904D80">
        <w:rPr>
          <w:rFonts w:ascii="Times New Roman" w:hAnsi="Times New Roman"/>
          <w:sz w:val="28"/>
          <w:szCs w:val="28"/>
        </w:rPr>
        <w:t xml:space="preserve"> </w:t>
      </w:r>
      <w:r w:rsidR="002C0FAB">
        <w:rPr>
          <w:rFonts w:ascii="Times New Roman" w:hAnsi="Times New Roman"/>
          <w:sz w:val="28"/>
          <w:szCs w:val="28"/>
        </w:rPr>
        <w:t>-</w:t>
      </w:r>
      <w:r w:rsidR="00DF0390">
        <w:rPr>
          <w:rFonts w:ascii="Times New Roman" w:hAnsi="Times New Roman"/>
          <w:sz w:val="28"/>
          <w:szCs w:val="28"/>
        </w:rPr>
        <w:t>28</w:t>
      </w:r>
      <w:r w:rsidR="002C0FAB">
        <w:rPr>
          <w:rFonts w:ascii="Times New Roman" w:hAnsi="Times New Roman"/>
          <w:sz w:val="28"/>
          <w:szCs w:val="28"/>
        </w:rPr>
        <w:t>,</w:t>
      </w:r>
      <w:r w:rsidR="00DF0390">
        <w:rPr>
          <w:rFonts w:ascii="Times New Roman" w:hAnsi="Times New Roman"/>
          <w:sz w:val="28"/>
          <w:szCs w:val="28"/>
        </w:rPr>
        <w:t>0</w:t>
      </w:r>
      <w:r w:rsidR="002C0FAB">
        <w:rPr>
          <w:rFonts w:ascii="Times New Roman" w:hAnsi="Times New Roman"/>
          <w:sz w:val="28"/>
          <w:szCs w:val="28"/>
        </w:rPr>
        <w:t>%</w:t>
      </w:r>
      <w:r w:rsidR="00DD5E77">
        <w:rPr>
          <w:rFonts w:ascii="Times New Roman" w:hAnsi="Times New Roman"/>
          <w:sz w:val="28"/>
          <w:szCs w:val="28"/>
        </w:rPr>
        <w:t>).</w:t>
      </w:r>
    </w:p>
    <w:p w14:paraId="44AAE2ED" w14:textId="77777777" w:rsidR="00DD5E77" w:rsidRDefault="00DD5E77" w:rsidP="00DD5E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мест на территории которых совершается наибольшее количество преступлений, следует отнести следующие адреса, проспект Мира, 121, ул. 1- Останкинская, 55, 57. Это связано, в первую очередь, с расположением музея «Космонавтики», ВДНХ, торговых центров. Отделом на постоянной основе проводится анализ оперативной обстановки на обслуживаемой территории, на основании которого принимается решение о составлении расстановки нарядов на следующие сутки. В случае осложнения оперативной обстановки, принимаются различные меры реагирования, к примеру, осуществляется маневр силами и средствами подразделений Отдела.</w:t>
      </w:r>
    </w:p>
    <w:p w14:paraId="6AD074DD" w14:textId="77777777" w:rsidR="0089019C" w:rsidRDefault="002C0FAB" w:rsidP="00CE2A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8BE">
        <w:rPr>
          <w:sz w:val="28"/>
          <w:szCs w:val="28"/>
        </w:rPr>
        <w:t xml:space="preserve">Вам хорошо известно, какое влияние на </w:t>
      </w:r>
      <w:r w:rsidR="00CE2ABB" w:rsidRPr="006978BE">
        <w:rPr>
          <w:sz w:val="28"/>
          <w:szCs w:val="28"/>
        </w:rPr>
        <w:t xml:space="preserve">состояние криминальной обстановки в районе оказывает незаконный оборот наркотических средств и сильнодействующих веществ. В дежурной части отдела зарегистрировано </w:t>
      </w:r>
      <w:r w:rsidR="006978BE" w:rsidRPr="006978BE">
        <w:rPr>
          <w:sz w:val="28"/>
          <w:szCs w:val="28"/>
        </w:rPr>
        <w:t>148 (</w:t>
      </w:r>
      <w:r w:rsidR="00CE2ABB" w:rsidRPr="006978BE">
        <w:rPr>
          <w:sz w:val="28"/>
          <w:szCs w:val="28"/>
        </w:rPr>
        <w:t>85</w:t>
      </w:r>
      <w:r w:rsidR="006978BE" w:rsidRPr="006978BE">
        <w:rPr>
          <w:sz w:val="28"/>
          <w:szCs w:val="28"/>
        </w:rPr>
        <w:t>)</w:t>
      </w:r>
      <w:r w:rsidR="00CE2ABB" w:rsidRPr="006978BE">
        <w:rPr>
          <w:sz w:val="28"/>
          <w:szCs w:val="28"/>
        </w:rPr>
        <w:t xml:space="preserve"> сообщений по типу происшествия хранение и сбыт наркотиков</w:t>
      </w:r>
      <w:r w:rsidR="00CE2ABB" w:rsidRPr="00892CB0">
        <w:rPr>
          <w:sz w:val="28"/>
          <w:szCs w:val="28"/>
        </w:rPr>
        <w:t xml:space="preserve">, в отношении </w:t>
      </w:r>
      <w:r w:rsidR="00892CB0" w:rsidRPr="00892CB0">
        <w:rPr>
          <w:sz w:val="28"/>
          <w:szCs w:val="28"/>
        </w:rPr>
        <w:t>43 (</w:t>
      </w:r>
      <w:r w:rsidR="00CE2ABB" w:rsidRPr="00892CB0">
        <w:rPr>
          <w:sz w:val="28"/>
          <w:szCs w:val="28"/>
        </w:rPr>
        <w:t>69</w:t>
      </w:r>
      <w:r w:rsidR="00892CB0" w:rsidRPr="00892CB0">
        <w:rPr>
          <w:sz w:val="28"/>
          <w:szCs w:val="28"/>
        </w:rPr>
        <w:t>)</w:t>
      </w:r>
      <w:r w:rsidR="00CE2ABB" w:rsidRPr="00892CB0">
        <w:rPr>
          <w:sz w:val="28"/>
          <w:szCs w:val="28"/>
        </w:rPr>
        <w:t xml:space="preserve"> граждан составлены административные материалы </w:t>
      </w:r>
      <w:r w:rsidR="00CE2ABB" w:rsidRPr="006978BE">
        <w:rPr>
          <w:sz w:val="28"/>
          <w:szCs w:val="28"/>
        </w:rPr>
        <w:t>по</w:t>
      </w:r>
      <w:r w:rsidR="00C1318A">
        <w:rPr>
          <w:sz w:val="28"/>
          <w:szCs w:val="28"/>
        </w:rPr>
        <w:br/>
      </w:r>
      <w:r w:rsidR="00CE2ABB" w:rsidRPr="006978BE">
        <w:rPr>
          <w:sz w:val="28"/>
          <w:szCs w:val="28"/>
        </w:rPr>
        <w:t>ст. 6.9. КРФ об АП</w:t>
      </w:r>
      <w:r w:rsidR="00E561A7" w:rsidRPr="00DF0390">
        <w:rPr>
          <w:color w:val="FF0000"/>
          <w:sz w:val="28"/>
          <w:szCs w:val="28"/>
        </w:rPr>
        <w:t xml:space="preserve"> </w:t>
      </w:r>
      <w:r w:rsidR="00E561A7" w:rsidRPr="006978BE">
        <w:rPr>
          <w:sz w:val="28"/>
          <w:szCs w:val="28"/>
        </w:rPr>
        <w:t>(за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E561A7" w:rsidRPr="00C1318A">
        <w:rPr>
          <w:sz w:val="28"/>
          <w:szCs w:val="28"/>
        </w:rPr>
        <w:t>)</w:t>
      </w:r>
      <w:r w:rsidR="00CE2ABB" w:rsidRPr="00C1318A">
        <w:rPr>
          <w:sz w:val="28"/>
          <w:szCs w:val="28"/>
        </w:rPr>
        <w:t xml:space="preserve">, расследовано по ст. 228 УК РФ и направлено в суд </w:t>
      </w:r>
      <w:r w:rsidR="006978BE" w:rsidRPr="00C1318A">
        <w:rPr>
          <w:sz w:val="28"/>
          <w:szCs w:val="28"/>
        </w:rPr>
        <w:t>15</w:t>
      </w:r>
      <w:r w:rsidR="00CE2ABB" w:rsidRPr="00C1318A">
        <w:rPr>
          <w:sz w:val="28"/>
          <w:szCs w:val="28"/>
        </w:rPr>
        <w:t xml:space="preserve"> уголовных дел.</w:t>
      </w:r>
    </w:p>
    <w:p w14:paraId="5A202929" w14:textId="77777777" w:rsidR="0089019C" w:rsidRDefault="00DE6C48" w:rsidP="00CE2A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 всех указанных недостатках работа в данном направлении велась и как </w:t>
      </w:r>
      <w:r w:rsidR="0028036F">
        <w:rPr>
          <w:sz w:val="28"/>
          <w:szCs w:val="28"/>
        </w:rPr>
        <w:t>один из положительных</w:t>
      </w:r>
      <w:r>
        <w:rPr>
          <w:sz w:val="28"/>
          <w:szCs w:val="28"/>
        </w:rPr>
        <w:t xml:space="preserve"> пример</w:t>
      </w:r>
      <w:r w:rsidR="0028036F">
        <w:rPr>
          <w:sz w:val="28"/>
          <w:szCs w:val="28"/>
        </w:rPr>
        <w:t>ов</w:t>
      </w:r>
      <w:r>
        <w:rPr>
          <w:sz w:val="28"/>
          <w:szCs w:val="28"/>
        </w:rPr>
        <w:t xml:space="preserve"> можно привести</w:t>
      </w:r>
      <w:r w:rsidR="00106E5C">
        <w:rPr>
          <w:sz w:val="28"/>
          <w:szCs w:val="28"/>
        </w:rPr>
        <w:t xml:space="preserve">, что </w:t>
      </w:r>
      <w:r w:rsidR="0089019C">
        <w:rPr>
          <w:sz w:val="28"/>
          <w:szCs w:val="28"/>
        </w:rPr>
        <w:t>03.07.2023 сотрудниками ОУР Отдела при проведении ОРМ по адресу:</w:t>
      </w:r>
      <w:r w:rsidR="0028036F">
        <w:rPr>
          <w:sz w:val="28"/>
          <w:szCs w:val="28"/>
        </w:rPr>
        <w:br/>
      </w:r>
      <w:r w:rsidR="0089019C">
        <w:rPr>
          <w:sz w:val="28"/>
          <w:szCs w:val="28"/>
        </w:rPr>
        <w:t>г. Москва,</w:t>
      </w:r>
      <w:r w:rsidR="0028036F">
        <w:rPr>
          <w:sz w:val="28"/>
          <w:szCs w:val="28"/>
        </w:rPr>
        <w:t xml:space="preserve"> </w:t>
      </w:r>
      <w:r w:rsidR="0089019C">
        <w:rPr>
          <w:sz w:val="28"/>
          <w:szCs w:val="28"/>
        </w:rPr>
        <w:t xml:space="preserve">ул. </w:t>
      </w:r>
      <w:proofErr w:type="spellStart"/>
      <w:r w:rsidR="0089019C">
        <w:rPr>
          <w:sz w:val="28"/>
          <w:szCs w:val="28"/>
        </w:rPr>
        <w:t>Цандера</w:t>
      </w:r>
      <w:proofErr w:type="spellEnd"/>
      <w:r w:rsidR="0089019C">
        <w:rPr>
          <w:sz w:val="28"/>
          <w:szCs w:val="28"/>
        </w:rPr>
        <w:t xml:space="preserve">, д. 7, корп. 2, был задержан гражданин Республики Дагестан, у которого в ходе личного досмотра, был обнаружен сверток с веществом белого цвета. Изъятое вещество было направлено на исследование. Согласно справки об исследовании, изъятое вещество </w:t>
      </w:r>
      <w:r>
        <w:rPr>
          <w:sz w:val="28"/>
          <w:szCs w:val="28"/>
        </w:rPr>
        <w:t>признано наркотическим, по весу составляет крупный размер. В отношении данного гражданина возбуждено уголовное дело по признакам преступления, предусмотренного ч. 2 ст. 228</w:t>
      </w:r>
      <w:r w:rsidR="0028036F">
        <w:rPr>
          <w:sz w:val="28"/>
          <w:szCs w:val="28"/>
        </w:rPr>
        <w:t xml:space="preserve"> УК РФ. Избрана мера пресечения</w:t>
      </w:r>
      <w:r w:rsidR="0028036F">
        <w:rPr>
          <w:sz w:val="28"/>
          <w:szCs w:val="28"/>
        </w:rPr>
        <w:br/>
      </w:r>
      <w:r>
        <w:rPr>
          <w:sz w:val="28"/>
          <w:szCs w:val="28"/>
        </w:rPr>
        <w:t xml:space="preserve">п. 1 ч. 1 </w:t>
      </w:r>
      <w:r w:rsidR="0028036F">
        <w:rPr>
          <w:sz w:val="28"/>
          <w:szCs w:val="28"/>
        </w:rPr>
        <w:t xml:space="preserve">ст. </w:t>
      </w:r>
      <w:r>
        <w:rPr>
          <w:sz w:val="28"/>
          <w:szCs w:val="28"/>
        </w:rPr>
        <w:t>91 УПК РФ.</w:t>
      </w:r>
    </w:p>
    <w:p w14:paraId="1ED7F2DF" w14:textId="77777777" w:rsidR="002C0FAB" w:rsidRPr="00461F84" w:rsidRDefault="002C0FAB" w:rsidP="00CE2A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F84">
        <w:rPr>
          <w:sz w:val="28"/>
          <w:szCs w:val="28"/>
        </w:rPr>
        <w:t>Особо хотелось бы обратить внимание на результаты работы по                       отдельным направлениям деятельности Отдела, непосредственно затрагивающих интересы жителей.  Пресечение и предупреждение иногородней преступ</w:t>
      </w:r>
      <w:r>
        <w:rPr>
          <w:sz w:val="28"/>
          <w:szCs w:val="28"/>
        </w:rPr>
        <w:t>ности, так за 12 месяцев 202</w:t>
      </w:r>
      <w:r w:rsidR="00DF0390">
        <w:rPr>
          <w:sz w:val="28"/>
          <w:szCs w:val="28"/>
        </w:rPr>
        <w:t>3</w:t>
      </w:r>
      <w:r w:rsidRPr="00461F84">
        <w:rPr>
          <w:sz w:val="28"/>
          <w:szCs w:val="28"/>
        </w:rPr>
        <w:t xml:space="preserve"> года не жителями города Москвы совершено </w:t>
      </w:r>
      <w:r w:rsidR="00233308">
        <w:rPr>
          <w:sz w:val="28"/>
          <w:szCs w:val="28"/>
        </w:rPr>
        <w:t>больше</w:t>
      </w:r>
      <w:r w:rsidRPr="00461F84">
        <w:rPr>
          <w:sz w:val="28"/>
          <w:szCs w:val="28"/>
        </w:rPr>
        <w:t xml:space="preserve"> преступлений на </w:t>
      </w:r>
      <w:r w:rsidR="00233308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233308">
        <w:rPr>
          <w:sz w:val="28"/>
          <w:szCs w:val="28"/>
        </w:rPr>
        <w:t>5</w:t>
      </w:r>
      <w:r w:rsidRPr="00461F84">
        <w:rPr>
          <w:sz w:val="28"/>
          <w:szCs w:val="28"/>
        </w:rPr>
        <w:t xml:space="preserve">% (с </w:t>
      </w:r>
      <w:r w:rsidR="00233308">
        <w:rPr>
          <w:sz w:val="28"/>
          <w:szCs w:val="28"/>
        </w:rPr>
        <w:t>97</w:t>
      </w:r>
      <w:r w:rsidRPr="00461F84">
        <w:rPr>
          <w:sz w:val="28"/>
          <w:szCs w:val="28"/>
        </w:rPr>
        <w:t xml:space="preserve"> до </w:t>
      </w:r>
      <w:r w:rsidR="00233308">
        <w:rPr>
          <w:sz w:val="28"/>
          <w:szCs w:val="28"/>
        </w:rPr>
        <w:t>114</w:t>
      </w:r>
      <w:r w:rsidRPr="00461F84">
        <w:rPr>
          <w:sz w:val="28"/>
          <w:szCs w:val="28"/>
        </w:rPr>
        <w:t xml:space="preserve">), из них жителями ближнего зарубежья совершено </w:t>
      </w:r>
      <w:r w:rsidR="00233308">
        <w:rPr>
          <w:sz w:val="28"/>
          <w:szCs w:val="28"/>
        </w:rPr>
        <w:t>10 преступлений, что на 56,5% меньше по сравнению с аналогичным периодом прошлого года (с 23 до 10, округ -20,7%)</w:t>
      </w:r>
      <w:r w:rsidRPr="00461F84">
        <w:rPr>
          <w:sz w:val="28"/>
          <w:szCs w:val="28"/>
        </w:rPr>
        <w:t xml:space="preserve">.  </w:t>
      </w:r>
    </w:p>
    <w:p w14:paraId="5D8D1AD8" w14:textId="77777777" w:rsidR="002C0FAB" w:rsidRPr="00461F84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84">
        <w:rPr>
          <w:rFonts w:ascii="Times New Roman" w:hAnsi="Times New Roman"/>
          <w:sz w:val="28"/>
          <w:szCs w:val="28"/>
        </w:rPr>
        <w:lastRenderedPageBreak/>
        <w:t>По пресечению незаконной миграции от жителей района и председателей советов ОПОП на постоянной основе поступала информация о незаконном проживании граждан в жилом секторе. В результате совместной работы</w:t>
      </w:r>
      <w:r w:rsidRPr="00461F84">
        <w:rPr>
          <w:rFonts w:ascii="Times New Roman" w:hAnsi="Times New Roman"/>
          <w:b/>
          <w:sz w:val="28"/>
          <w:szCs w:val="28"/>
        </w:rPr>
        <w:t xml:space="preserve"> </w:t>
      </w:r>
      <w:r w:rsidRPr="00461F84">
        <w:rPr>
          <w:rFonts w:ascii="Times New Roman" w:hAnsi="Times New Roman"/>
          <w:sz w:val="28"/>
          <w:szCs w:val="28"/>
        </w:rPr>
        <w:t>с</w:t>
      </w:r>
      <w:r w:rsidRPr="00461F84">
        <w:rPr>
          <w:rFonts w:ascii="Times New Roman" w:hAnsi="Times New Roman"/>
          <w:b/>
          <w:sz w:val="28"/>
          <w:szCs w:val="28"/>
        </w:rPr>
        <w:t xml:space="preserve"> </w:t>
      </w:r>
      <w:r w:rsidRPr="00461F84">
        <w:rPr>
          <w:rFonts w:ascii="Times New Roman" w:hAnsi="Times New Roman"/>
          <w:sz w:val="28"/>
          <w:szCs w:val="28"/>
        </w:rPr>
        <w:t xml:space="preserve">Управой района, председателями советов ОПОП и жителями, проводились мероприятия, по результатам которых было возбуждено </w:t>
      </w:r>
      <w:r w:rsidR="00233308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61F84">
        <w:rPr>
          <w:rFonts w:ascii="Times New Roman" w:hAnsi="Times New Roman"/>
          <w:sz w:val="28"/>
          <w:szCs w:val="28"/>
        </w:rPr>
        <w:t>головных дел</w:t>
      </w:r>
      <w:r w:rsidR="00233308">
        <w:rPr>
          <w:rFonts w:ascii="Times New Roman" w:hAnsi="Times New Roman"/>
          <w:sz w:val="28"/>
          <w:szCs w:val="28"/>
        </w:rPr>
        <w:t>а</w:t>
      </w:r>
      <w:r w:rsidRPr="00461F84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F84">
        <w:rPr>
          <w:rFonts w:ascii="Times New Roman" w:hAnsi="Times New Roman"/>
          <w:sz w:val="28"/>
          <w:szCs w:val="28"/>
        </w:rPr>
        <w:t>ст. 322</w:t>
      </w:r>
      <w:r w:rsidRPr="00461F8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461F84">
        <w:rPr>
          <w:rFonts w:ascii="Times New Roman" w:hAnsi="Times New Roman"/>
          <w:sz w:val="28"/>
          <w:szCs w:val="28"/>
        </w:rPr>
        <w:t>УК РФ</w:t>
      </w:r>
      <w:r w:rsidRPr="00461F84">
        <w:rPr>
          <w:rFonts w:ascii="Times New Roman" w:hAnsi="Times New Roman"/>
          <w:sz w:val="28"/>
          <w:szCs w:val="28"/>
          <w:shd w:val="clear" w:color="auto" w:fill="FFFFFF"/>
        </w:rPr>
        <w:t xml:space="preserve"> (фиктивная постановка на учет иностранного гражданина или лица без гражданства по месту пребывания в жилом помещении в Российской Федера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ции).</w:t>
      </w:r>
    </w:p>
    <w:p w14:paraId="094BB567" w14:textId="77777777" w:rsidR="002C0FAB" w:rsidRPr="00461F84" w:rsidRDefault="002C0FAB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84">
        <w:rPr>
          <w:rFonts w:ascii="Times New Roman" w:hAnsi="Times New Roman"/>
          <w:sz w:val="28"/>
          <w:szCs w:val="28"/>
        </w:rPr>
        <w:t>Работа по пресечению фактов незаконной миграции остается                            приоритетной и в 202</w:t>
      </w:r>
      <w:r w:rsidR="00233308">
        <w:rPr>
          <w:rFonts w:ascii="Times New Roman" w:hAnsi="Times New Roman"/>
          <w:sz w:val="28"/>
          <w:szCs w:val="28"/>
        </w:rPr>
        <w:t>4</w:t>
      </w:r>
      <w:r w:rsidRPr="00461F84">
        <w:rPr>
          <w:rFonts w:ascii="Times New Roman" w:hAnsi="Times New Roman"/>
          <w:sz w:val="28"/>
          <w:szCs w:val="28"/>
        </w:rPr>
        <w:t xml:space="preserve"> году. </w:t>
      </w:r>
    </w:p>
    <w:p w14:paraId="387AD73B" w14:textId="77777777" w:rsidR="002C0FAB" w:rsidRDefault="006A31A6" w:rsidP="002C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31A6">
        <w:rPr>
          <w:rFonts w:ascii="Times New Roman" w:hAnsi="Times New Roman"/>
          <w:sz w:val="28"/>
          <w:szCs w:val="28"/>
        </w:rPr>
        <w:t>П</w:t>
      </w:r>
      <w:r w:rsidR="002C0FAB" w:rsidRPr="006A31A6">
        <w:rPr>
          <w:rFonts w:ascii="Times New Roman" w:hAnsi="Times New Roman"/>
          <w:sz w:val="28"/>
          <w:szCs w:val="28"/>
          <w:shd w:val="clear" w:color="auto" w:fill="FFFFFF"/>
        </w:rPr>
        <w:t>ринятыми мерами нам </w:t>
      </w:r>
      <w:r w:rsidRPr="006A31A6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="002C0FAB" w:rsidRPr="006A31A6">
        <w:rPr>
          <w:rFonts w:ascii="Times New Roman" w:hAnsi="Times New Roman"/>
          <w:sz w:val="28"/>
          <w:szCs w:val="28"/>
          <w:shd w:val="clear" w:color="auto" w:fill="FFFFFF"/>
        </w:rPr>
        <w:t>удалось переломить ситуацию и уменьшить</w:t>
      </w:r>
      <w:r w:rsidR="00233308" w:rsidRPr="006A31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0FAB" w:rsidRPr="006A31A6">
        <w:rPr>
          <w:rFonts w:ascii="Times New Roman" w:hAnsi="Times New Roman"/>
          <w:sz w:val="28"/>
          <w:szCs w:val="28"/>
          <w:shd w:val="clear" w:color="auto" w:fill="FFFFFF"/>
        </w:rPr>
        <w:t>число совершенных мошенничеств</w:t>
      </w:r>
      <w:r w:rsidR="002C0FAB" w:rsidRPr="006A31A6">
        <w:rPr>
          <w:rFonts w:ascii="Times New Roman" w:hAnsi="Times New Roman"/>
          <w:sz w:val="28"/>
          <w:szCs w:val="28"/>
        </w:rPr>
        <w:t xml:space="preserve"> общеуголовной направленности</w:t>
      </w:r>
      <w:r w:rsidRPr="006A31A6">
        <w:rPr>
          <w:rFonts w:ascii="Times New Roman" w:hAnsi="Times New Roman"/>
          <w:sz w:val="28"/>
          <w:szCs w:val="28"/>
        </w:rPr>
        <w:t>, которых по сравнению с аналогичным периодом прошлого года возросло</w:t>
      </w:r>
      <w:r w:rsidR="002C0FAB" w:rsidRPr="006A31A6">
        <w:rPr>
          <w:rFonts w:ascii="Times New Roman" w:hAnsi="Times New Roman"/>
          <w:sz w:val="28"/>
          <w:szCs w:val="28"/>
        </w:rPr>
        <w:t xml:space="preserve"> на </w:t>
      </w:r>
      <w:r w:rsidRPr="006A31A6">
        <w:rPr>
          <w:rFonts w:ascii="Times New Roman" w:hAnsi="Times New Roman"/>
          <w:sz w:val="28"/>
          <w:szCs w:val="28"/>
        </w:rPr>
        <w:t>28</w:t>
      </w:r>
      <w:r w:rsidR="00436478">
        <w:rPr>
          <w:rFonts w:ascii="Times New Roman" w:hAnsi="Times New Roman"/>
          <w:sz w:val="28"/>
          <w:szCs w:val="28"/>
        </w:rPr>
        <w:t>,0%</w:t>
      </w:r>
      <w:r w:rsidR="00436478">
        <w:rPr>
          <w:rFonts w:ascii="Times New Roman" w:hAnsi="Times New Roman"/>
          <w:sz w:val="28"/>
          <w:szCs w:val="28"/>
        </w:rPr>
        <w:br/>
      </w:r>
      <w:r w:rsidR="002C0FAB" w:rsidRPr="006A31A6">
        <w:rPr>
          <w:rFonts w:ascii="Times New Roman" w:hAnsi="Times New Roman"/>
          <w:sz w:val="28"/>
          <w:szCs w:val="28"/>
        </w:rPr>
        <w:t xml:space="preserve">(со </w:t>
      </w:r>
      <w:r w:rsidRPr="006A31A6">
        <w:rPr>
          <w:rFonts w:ascii="Times New Roman" w:hAnsi="Times New Roman"/>
          <w:sz w:val="28"/>
          <w:szCs w:val="28"/>
        </w:rPr>
        <w:t>164</w:t>
      </w:r>
      <w:r w:rsidR="002C0FAB" w:rsidRPr="006A31A6">
        <w:rPr>
          <w:rFonts w:ascii="Times New Roman" w:hAnsi="Times New Roman"/>
          <w:sz w:val="28"/>
          <w:szCs w:val="28"/>
        </w:rPr>
        <w:t xml:space="preserve"> до </w:t>
      </w:r>
      <w:r w:rsidRPr="006A31A6">
        <w:rPr>
          <w:rFonts w:ascii="Times New Roman" w:hAnsi="Times New Roman"/>
          <w:sz w:val="28"/>
          <w:szCs w:val="28"/>
        </w:rPr>
        <w:t>210</w:t>
      </w:r>
      <w:r w:rsidR="002C0FAB" w:rsidRPr="006A31A6">
        <w:rPr>
          <w:rFonts w:ascii="Times New Roman" w:hAnsi="Times New Roman"/>
          <w:sz w:val="28"/>
          <w:szCs w:val="28"/>
        </w:rPr>
        <w:t xml:space="preserve">). </w:t>
      </w:r>
      <w:r w:rsidR="002C0FAB" w:rsidRPr="008336DC">
        <w:rPr>
          <w:rFonts w:ascii="Times New Roman" w:hAnsi="Times New Roman"/>
          <w:sz w:val="28"/>
          <w:szCs w:val="28"/>
          <w:shd w:val="clear" w:color="auto" w:fill="FFFFFF"/>
        </w:rPr>
        <w:t>Согласно проведенного анализа, основными видами мошенничества на территории обслуживания являются преступления в банковской сфере (безналичный перевод д</w:t>
      </w:r>
      <w:r w:rsidR="00DE6C48">
        <w:rPr>
          <w:rFonts w:ascii="Times New Roman" w:hAnsi="Times New Roman"/>
          <w:sz w:val="28"/>
          <w:szCs w:val="28"/>
          <w:shd w:val="clear" w:color="auto" w:fill="FFFFFF"/>
        </w:rPr>
        <w:t>енег) и интернет мошенничества.</w:t>
      </w:r>
    </w:p>
    <w:p w14:paraId="5B9FCFB8" w14:textId="77777777" w:rsidR="002C0FAB" w:rsidRPr="00461F84" w:rsidRDefault="002C0FAB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F84">
        <w:rPr>
          <w:rFonts w:ascii="Times New Roman" w:hAnsi="Times New Roman"/>
          <w:sz w:val="28"/>
          <w:szCs w:val="28"/>
        </w:rPr>
        <w:t>Одной из форм профилактики и предупреждения преступлений является применение административного законодательства.</w:t>
      </w:r>
    </w:p>
    <w:p w14:paraId="1CF0A528" w14:textId="77777777" w:rsidR="008B6F3B" w:rsidRPr="0073724D" w:rsidRDefault="002C0FAB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24D">
        <w:rPr>
          <w:rFonts w:ascii="Times New Roman" w:hAnsi="Times New Roman"/>
          <w:sz w:val="28"/>
          <w:szCs w:val="28"/>
        </w:rPr>
        <w:t xml:space="preserve"> В 202</w:t>
      </w:r>
      <w:r w:rsidR="0073724D" w:rsidRPr="0073724D">
        <w:rPr>
          <w:rFonts w:ascii="Times New Roman" w:hAnsi="Times New Roman"/>
          <w:sz w:val="28"/>
          <w:szCs w:val="28"/>
        </w:rPr>
        <w:t>3</w:t>
      </w:r>
      <w:r w:rsidRPr="0073724D">
        <w:rPr>
          <w:rFonts w:ascii="Times New Roman" w:hAnsi="Times New Roman"/>
          <w:sz w:val="28"/>
          <w:szCs w:val="28"/>
        </w:rPr>
        <w:t xml:space="preserve"> году зарегистрировано 4</w:t>
      </w:r>
      <w:r w:rsidR="0073724D" w:rsidRPr="0073724D">
        <w:rPr>
          <w:rFonts w:ascii="Times New Roman" w:hAnsi="Times New Roman"/>
          <w:sz w:val="28"/>
          <w:szCs w:val="28"/>
        </w:rPr>
        <w:t>516</w:t>
      </w:r>
      <w:r w:rsidRPr="0073724D">
        <w:rPr>
          <w:rFonts w:ascii="Times New Roman" w:hAnsi="Times New Roman"/>
          <w:sz w:val="28"/>
          <w:szCs w:val="28"/>
        </w:rPr>
        <w:t xml:space="preserve"> административн</w:t>
      </w:r>
      <w:r w:rsidR="0073724D" w:rsidRPr="0073724D">
        <w:rPr>
          <w:rFonts w:ascii="Times New Roman" w:hAnsi="Times New Roman"/>
          <w:sz w:val="28"/>
          <w:szCs w:val="28"/>
        </w:rPr>
        <w:t>ых</w:t>
      </w:r>
      <w:r w:rsidRPr="0073724D">
        <w:rPr>
          <w:rFonts w:ascii="Times New Roman" w:hAnsi="Times New Roman"/>
          <w:sz w:val="28"/>
          <w:szCs w:val="28"/>
        </w:rPr>
        <w:t xml:space="preserve"> правонарушени</w:t>
      </w:r>
      <w:r w:rsidR="0073724D" w:rsidRPr="0073724D">
        <w:rPr>
          <w:rFonts w:ascii="Times New Roman" w:hAnsi="Times New Roman"/>
          <w:sz w:val="28"/>
          <w:szCs w:val="28"/>
        </w:rPr>
        <w:t>й</w:t>
      </w:r>
      <w:r w:rsidRPr="0073724D">
        <w:rPr>
          <w:rFonts w:ascii="Times New Roman" w:hAnsi="Times New Roman"/>
          <w:sz w:val="28"/>
          <w:szCs w:val="28"/>
        </w:rPr>
        <w:t xml:space="preserve"> (одна из самых высоких нагрузок по УВД). По видам административных правонарушений по таким статьям КРФ об АП как:</w:t>
      </w:r>
    </w:p>
    <w:p w14:paraId="56FCA4CE" w14:textId="77777777" w:rsidR="008B6F3B" w:rsidRPr="0073724D" w:rsidRDefault="008B6F3B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24D">
        <w:rPr>
          <w:rFonts w:ascii="Times New Roman" w:hAnsi="Times New Roman"/>
          <w:sz w:val="28"/>
          <w:szCs w:val="28"/>
        </w:rPr>
        <w:t>- ст. 20.20 (потребление (распитие) алкогольной продукции в запрещенных местах) – 9</w:t>
      </w:r>
      <w:r w:rsidR="0073724D" w:rsidRPr="0073724D">
        <w:rPr>
          <w:rFonts w:ascii="Times New Roman" w:hAnsi="Times New Roman"/>
          <w:sz w:val="28"/>
          <w:szCs w:val="28"/>
        </w:rPr>
        <w:t>65</w:t>
      </w:r>
      <w:r w:rsidRPr="0073724D">
        <w:rPr>
          <w:rFonts w:ascii="Times New Roman" w:hAnsi="Times New Roman"/>
          <w:sz w:val="28"/>
          <w:szCs w:val="28"/>
        </w:rPr>
        <w:t>;</w:t>
      </w:r>
    </w:p>
    <w:p w14:paraId="354B524C" w14:textId="77777777" w:rsidR="00D55303" w:rsidRPr="00BF5181" w:rsidRDefault="00D55303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181">
        <w:rPr>
          <w:rFonts w:ascii="Times New Roman" w:hAnsi="Times New Roman"/>
          <w:sz w:val="28"/>
          <w:szCs w:val="28"/>
        </w:rPr>
        <w:t xml:space="preserve">- ст. 20.21 (появление в общественных местах в состоянии опьянения) – </w:t>
      </w:r>
      <w:r w:rsidR="00BF5181" w:rsidRPr="00BF5181">
        <w:rPr>
          <w:rFonts w:ascii="Times New Roman" w:hAnsi="Times New Roman"/>
          <w:sz w:val="28"/>
          <w:szCs w:val="28"/>
        </w:rPr>
        <w:t>196</w:t>
      </w:r>
      <w:r w:rsidRPr="00BF5181">
        <w:rPr>
          <w:rFonts w:ascii="Times New Roman" w:hAnsi="Times New Roman"/>
          <w:sz w:val="28"/>
          <w:szCs w:val="28"/>
        </w:rPr>
        <w:t>;</w:t>
      </w:r>
    </w:p>
    <w:p w14:paraId="25A0F0D2" w14:textId="77777777" w:rsidR="008B6F3B" w:rsidRPr="00892CB0" w:rsidRDefault="008B6F3B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CB0">
        <w:rPr>
          <w:rFonts w:ascii="Times New Roman" w:hAnsi="Times New Roman"/>
          <w:sz w:val="28"/>
          <w:szCs w:val="28"/>
        </w:rPr>
        <w:t xml:space="preserve">- </w:t>
      </w:r>
      <w:r w:rsidR="002C0FAB" w:rsidRPr="00892CB0">
        <w:rPr>
          <w:rFonts w:ascii="Times New Roman" w:hAnsi="Times New Roman"/>
          <w:sz w:val="28"/>
          <w:szCs w:val="28"/>
        </w:rPr>
        <w:t>ст. 20.1 (мелкое хулиганство</w:t>
      </w:r>
      <w:r w:rsidRPr="00892CB0">
        <w:rPr>
          <w:rFonts w:ascii="Times New Roman" w:hAnsi="Times New Roman"/>
          <w:sz w:val="28"/>
          <w:szCs w:val="28"/>
        </w:rPr>
        <w:t xml:space="preserve">, то есть нарушение общественного порядка, выражающее явное неуважение к обществу, сопровождающееся </w:t>
      </w:r>
      <w:r w:rsidR="00D55303" w:rsidRPr="00892CB0">
        <w:rPr>
          <w:rFonts w:ascii="Times New Roman" w:hAnsi="Times New Roman"/>
          <w:sz w:val="28"/>
          <w:szCs w:val="28"/>
        </w:rPr>
        <w:t>нецензурной бранью в общественных местах</w:t>
      </w:r>
      <w:r w:rsidR="002C0FAB" w:rsidRPr="00892CB0">
        <w:rPr>
          <w:rFonts w:ascii="Times New Roman" w:hAnsi="Times New Roman"/>
          <w:sz w:val="28"/>
          <w:szCs w:val="28"/>
        </w:rPr>
        <w:t xml:space="preserve">) -  </w:t>
      </w:r>
      <w:r w:rsidR="00892CB0" w:rsidRPr="00892CB0">
        <w:rPr>
          <w:rFonts w:ascii="Times New Roman" w:hAnsi="Times New Roman"/>
          <w:sz w:val="28"/>
          <w:szCs w:val="28"/>
        </w:rPr>
        <w:t>1293 (</w:t>
      </w:r>
      <w:r w:rsidR="002C0FAB" w:rsidRPr="00892CB0">
        <w:rPr>
          <w:rFonts w:ascii="Times New Roman" w:hAnsi="Times New Roman"/>
          <w:sz w:val="28"/>
          <w:szCs w:val="28"/>
        </w:rPr>
        <w:t>1067</w:t>
      </w:r>
      <w:r w:rsidR="00892CB0" w:rsidRPr="00892CB0">
        <w:rPr>
          <w:rFonts w:ascii="Times New Roman" w:hAnsi="Times New Roman"/>
          <w:sz w:val="28"/>
          <w:szCs w:val="28"/>
        </w:rPr>
        <w:t>)</w:t>
      </w:r>
      <w:r w:rsidR="00D55303" w:rsidRPr="00892CB0">
        <w:rPr>
          <w:rFonts w:ascii="Times New Roman" w:hAnsi="Times New Roman"/>
          <w:sz w:val="28"/>
          <w:szCs w:val="28"/>
        </w:rPr>
        <w:t>;</w:t>
      </w:r>
    </w:p>
    <w:p w14:paraId="2A437F82" w14:textId="77777777" w:rsidR="00D55303" w:rsidRPr="00BF5181" w:rsidRDefault="00D55303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181">
        <w:rPr>
          <w:rFonts w:ascii="Times New Roman" w:hAnsi="Times New Roman"/>
          <w:sz w:val="28"/>
          <w:szCs w:val="28"/>
        </w:rPr>
        <w:t>-</w:t>
      </w:r>
      <w:r w:rsidR="002C0FAB" w:rsidRPr="00BF5181">
        <w:rPr>
          <w:rFonts w:ascii="Times New Roman" w:hAnsi="Times New Roman"/>
          <w:sz w:val="28"/>
          <w:szCs w:val="28"/>
        </w:rPr>
        <w:t xml:space="preserve"> ст. 18.8 (нарушение иностранным гражданином или лицом без гражданства правил въезда в Российскую Федерацию либо режима пребывания в Российской Федерации) </w:t>
      </w:r>
      <w:r w:rsidRPr="00BF5181">
        <w:rPr>
          <w:rFonts w:ascii="Times New Roman" w:hAnsi="Times New Roman"/>
          <w:sz w:val="28"/>
          <w:szCs w:val="28"/>
        </w:rPr>
        <w:t>–</w:t>
      </w:r>
      <w:r w:rsidR="002C0FAB" w:rsidRPr="00BF5181">
        <w:rPr>
          <w:rFonts w:ascii="Times New Roman" w:hAnsi="Times New Roman"/>
          <w:sz w:val="28"/>
          <w:szCs w:val="28"/>
        </w:rPr>
        <w:t xml:space="preserve"> 1</w:t>
      </w:r>
      <w:r w:rsidR="00BF5181" w:rsidRPr="00BF5181">
        <w:rPr>
          <w:rFonts w:ascii="Times New Roman" w:hAnsi="Times New Roman"/>
          <w:sz w:val="28"/>
          <w:szCs w:val="28"/>
        </w:rPr>
        <w:t>283</w:t>
      </w:r>
      <w:r w:rsidRPr="00BF5181">
        <w:rPr>
          <w:rFonts w:ascii="Times New Roman" w:hAnsi="Times New Roman"/>
          <w:sz w:val="28"/>
          <w:szCs w:val="28"/>
        </w:rPr>
        <w:t>;</w:t>
      </w:r>
    </w:p>
    <w:p w14:paraId="7A7F622F" w14:textId="77777777" w:rsidR="00D55303" w:rsidRPr="00BF5181" w:rsidRDefault="00D55303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181">
        <w:rPr>
          <w:rFonts w:ascii="Times New Roman" w:hAnsi="Times New Roman"/>
          <w:sz w:val="28"/>
          <w:szCs w:val="28"/>
        </w:rPr>
        <w:t>-</w:t>
      </w:r>
      <w:r w:rsidR="002C0FAB" w:rsidRPr="00BF5181">
        <w:rPr>
          <w:rFonts w:ascii="Times New Roman" w:hAnsi="Times New Roman"/>
          <w:sz w:val="28"/>
          <w:szCs w:val="28"/>
        </w:rPr>
        <w:t xml:space="preserve"> ст. 7.27 (мелкое хищение</w:t>
      </w:r>
      <w:r w:rsidRPr="00BF5181">
        <w:rPr>
          <w:rFonts w:ascii="Times New Roman" w:hAnsi="Times New Roman"/>
          <w:sz w:val="28"/>
          <w:szCs w:val="28"/>
        </w:rPr>
        <w:t>, хищение из магазина</w:t>
      </w:r>
      <w:r w:rsidR="002C0FAB" w:rsidRPr="00BF5181">
        <w:rPr>
          <w:rFonts w:ascii="Times New Roman" w:hAnsi="Times New Roman"/>
          <w:sz w:val="28"/>
          <w:szCs w:val="28"/>
        </w:rPr>
        <w:t xml:space="preserve">) -  </w:t>
      </w:r>
      <w:r w:rsidR="00BF5181" w:rsidRPr="00BF5181">
        <w:rPr>
          <w:rFonts w:ascii="Times New Roman" w:hAnsi="Times New Roman"/>
          <w:sz w:val="28"/>
          <w:szCs w:val="28"/>
        </w:rPr>
        <w:t>25</w:t>
      </w:r>
      <w:r w:rsidRPr="00BF5181">
        <w:rPr>
          <w:rFonts w:ascii="Times New Roman" w:hAnsi="Times New Roman"/>
          <w:sz w:val="28"/>
          <w:szCs w:val="28"/>
        </w:rPr>
        <w:t>;</w:t>
      </w:r>
    </w:p>
    <w:p w14:paraId="03E69B9D" w14:textId="77777777" w:rsidR="00D55303" w:rsidRPr="00BF5181" w:rsidRDefault="00D55303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181">
        <w:rPr>
          <w:rFonts w:ascii="Times New Roman" w:hAnsi="Times New Roman"/>
          <w:sz w:val="28"/>
          <w:szCs w:val="28"/>
        </w:rPr>
        <w:t xml:space="preserve">- </w:t>
      </w:r>
      <w:r w:rsidR="002C0FAB" w:rsidRPr="00BF5181">
        <w:rPr>
          <w:rFonts w:ascii="Times New Roman" w:hAnsi="Times New Roman"/>
          <w:sz w:val="28"/>
          <w:szCs w:val="28"/>
        </w:rPr>
        <w:t>ст. 6.1.1(побои</w:t>
      </w:r>
      <w:r w:rsidRPr="00BF5181">
        <w:rPr>
          <w:rFonts w:ascii="Times New Roman" w:hAnsi="Times New Roman"/>
          <w:sz w:val="28"/>
          <w:szCs w:val="28"/>
        </w:rPr>
        <w:t>, совершенные на бытовой почве</w:t>
      </w:r>
      <w:r w:rsidR="002C0FAB" w:rsidRPr="00BF5181">
        <w:rPr>
          <w:rFonts w:ascii="Times New Roman" w:hAnsi="Times New Roman"/>
          <w:sz w:val="28"/>
          <w:szCs w:val="28"/>
        </w:rPr>
        <w:t xml:space="preserve">) – </w:t>
      </w:r>
      <w:r w:rsidR="00BF5181" w:rsidRPr="00BF5181">
        <w:rPr>
          <w:rFonts w:ascii="Times New Roman" w:hAnsi="Times New Roman"/>
          <w:sz w:val="28"/>
          <w:szCs w:val="28"/>
        </w:rPr>
        <w:t>5</w:t>
      </w:r>
      <w:r w:rsidR="002C0FAB" w:rsidRPr="00BF5181">
        <w:rPr>
          <w:rFonts w:ascii="Times New Roman" w:hAnsi="Times New Roman"/>
          <w:sz w:val="28"/>
          <w:szCs w:val="28"/>
        </w:rPr>
        <w:t>3</w:t>
      </w:r>
      <w:r w:rsidRPr="00BF5181">
        <w:rPr>
          <w:rFonts w:ascii="Times New Roman" w:hAnsi="Times New Roman"/>
          <w:sz w:val="28"/>
          <w:szCs w:val="28"/>
        </w:rPr>
        <w:t>;</w:t>
      </w:r>
    </w:p>
    <w:p w14:paraId="40EC974C" w14:textId="77777777" w:rsidR="00D55303" w:rsidRPr="00513E96" w:rsidRDefault="00D55303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E96">
        <w:rPr>
          <w:rFonts w:ascii="Times New Roman" w:hAnsi="Times New Roman"/>
          <w:sz w:val="28"/>
          <w:szCs w:val="28"/>
        </w:rPr>
        <w:t xml:space="preserve">- ст. 20.25 (неуплата административного штрафа в установленный законом срок) – </w:t>
      </w:r>
      <w:r w:rsidR="00513E96" w:rsidRPr="00513E96">
        <w:rPr>
          <w:rFonts w:ascii="Times New Roman" w:hAnsi="Times New Roman"/>
          <w:sz w:val="28"/>
          <w:szCs w:val="28"/>
        </w:rPr>
        <w:t>22</w:t>
      </w:r>
      <w:r w:rsidRPr="00513E96">
        <w:rPr>
          <w:rFonts w:ascii="Times New Roman" w:hAnsi="Times New Roman"/>
          <w:sz w:val="28"/>
          <w:szCs w:val="28"/>
        </w:rPr>
        <w:t>.</w:t>
      </w:r>
    </w:p>
    <w:p w14:paraId="4F752077" w14:textId="77777777" w:rsidR="002C0FAB" w:rsidRPr="00892CB0" w:rsidRDefault="002C0FAB" w:rsidP="002C0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CB0">
        <w:rPr>
          <w:rFonts w:ascii="Times New Roman" w:hAnsi="Times New Roman"/>
          <w:sz w:val="28"/>
          <w:szCs w:val="28"/>
        </w:rPr>
        <w:t>Направлено для рассмотрения в суд 146 административных материалов.</w:t>
      </w:r>
    </w:p>
    <w:p w14:paraId="5B6B579C" w14:textId="77777777" w:rsidR="00DD5E77" w:rsidRDefault="002C0FAB" w:rsidP="00DD5E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181">
        <w:rPr>
          <w:rFonts w:ascii="Times New Roman" w:hAnsi="Times New Roman"/>
          <w:sz w:val="28"/>
          <w:szCs w:val="28"/>
        </w:rPr>
        <w:t>За 12 месяцев 202</w:t>
      </w:r>
      <w:r w:rsidR="00BF5181" w:rsidRPr="00BF5181">
        <w:rPr>
          <w:rFonts w:ascii="Times New Roman" w:hAnsi="Times New Roman"/>
          <w:sz w:val="28"/>
          <w:szCs w:val="28"/>
        </w:rPr>
        <w:t>3</w:t>
      </w:r>
      <w:r w:rsidRPr="00BF5181">
        <w:rPr>
          <w:rFonts w:ascii="Times New Roman" w:hAnsi="Times New Roman"/>
          <w:sz w:val="28"/>
          <w:szCs w:val="28"/>
        </w:rPr>
        <w:t xml:space="preserve"> года Отделом наложено штрафов на общую сумму</w:t>
      </w:r>
      <w:r w:rsidR="00BF5181" w:rsidRPr="00BF5181">
        <w:rPr>
          <w:rFonts w:ascii="Times New Roman" w:hAnsi="Times New Roman"/>
          <w:sz w:val="28"/>
          <w:szCs w:val="28"/>
        </w:rPr>
        <w:br/>
        <w:t xml:space="preserve">9 553 500 </w:t>
      </w:r>
      <w:r w:rsidRPr="00BF5181">
        <w:rPr>
          <w:rFonts w:ascii="Times New Roman" w:hAnsi="Times New Roman"/>
          <w:sz w:val="28"/>
          <w:szCs w:val="28"/>
        </w:rPr>
        <w:t xml:space="preserve">рублей, </w:t>
      </w:r>
      <w:proofErr w:type="spellStart"/>
      <w:r w:rsidR="00BF5181" w:rsidRPr="00BF5181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BF5181">
        <w:rPr>
          <w:rFonts w:ascii="Times New Roman" w:hAnsi="Times New Roman"/>
          <w:sz w:val="28"/>
          <w:szCs w:val="28"/>
        </w:rPr>
        <w:t xml:space="preserve"> </w:t>
      </w:r>
      <w:r w:rsidR="00BF5181" w:rsidRPr="00BF5181">
        <w:rPr>
          <w:rFonts w:ascii="Times New Roman" w:hAnsi="Times New Roman"/>
          <w:sz w:val="28"/>
          <w:szCs w:val="28"/>
        </w:rPr>
        <w:t>составила</w:t>
      </w:r>
      <w:r w:rsidRPr="00BF5181">
        <w:rPr>
          <w:rFonts w:ascii="Times New Roman" w:hAnsi="Times New Roman"/>
          <w:sz w:val="28"/>
          <w:szCs w:val="28"/>
        </w:rPr>
        <w:t xml:space="preserve"> 5</w:t>
      </w:r>
      <w:r w:rsidR="00BF5181" w:rsidRPr="00BF5181">
        <w:rPr>
          <w:rFonts w:ascii="Times New Roman" w:hAnsi="Times New Roman"/>
          <w:sz w:val="28"/>
          <w:szCs w:val="28"/>
        </w:rPr>
        <w:t>6</w:t>
      </w:r>
      <w:r w:rsidRPr="00BF5181">
        <w:rPr>
          <w:rFonts w:ascii="Times New Roman" w:hAnsi="Times New Roman"/>
          <w:sz w:val="28"/>
          <w:szCs w:val="28"/>
        </w:rPr>
        <w:t>,</w:t>
      </w:r>
      <w:r w:rsidR="00BF5181" w:rsidRPr="00BF5181">
        <w:rPr>
          <w:rFonts w:ascii="Times New Roman" w:hAnsi="Times New Roman"/>
          <w:sz w:val="28"/>
          <w:szCs w:val="28"/>
        </w:rPr>
        <w:t>8</w:t>
      </w:r>
      <w:r w:rsidRPr="00BF5181">
        <w:rPr>
          <w:rFonts w:ascii="Times New Roman" w:hAnsi="Times New Roman"/>
          <w:b/>
          <w:sz w:val="28"/>
          <w:szCs w:val="28"/>
        </w:rPr>
        <w:t>%</w:t>
      </w:r>
      <w:r w:rsidRPr="00BF5181">
        <w:rPr>
          <w:rFonts w:ascii="Times New Roman" w:hAnsi="Times New Roman"/>
          <w:sz w:val="28"/>
          <w:szCs w:val="28"/>
        </w:rPr>
        <w:t>.</w:t>
      </w:r>
    </w:p>
    <w:p w14:paraId="400CE878" w14:textId="77777777" w:rsidR="00DD5E77" w:rsidRPr="00DD5E77" w:rsidRDefault="00DD5E77" w:rsidP="00DD5E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E77">
        <w:rPr>
          <w:rFonts w:ascii="Times New Roman" w:hAnsi="Times New Roman" w:cs="Times New Roman"/>
          <w:sz w:val="28"/>
          <w:szCs w:val="28"/>
        </w:rPr>
        <w:t>Также хотелось бы отметить активное участие Управы района при проведении совместных мероприятий по борьбе с незаконной торговлей.</w:t>
      </w:r>
    </w:p>
    <w:p w14:paraId="4A3F138B" w14:textId="77777777" w:rsidR="005C0A34" w:rsidRDefault="005C0A34" w:rsidP="005C0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приоритетных направлений деятельности участковых уполномоченных полиции – административный надзор за лицами, освобожденными из мест лишения свободы (это установленная законодательством система мер наблюдения за некоторыми категориями осужденных, отбывших наказание за тяжкие преступления, целью которого </w:t>
      </w:r>
      <w:r>
        <w:rPr>
          <w:sz w:val="28"/>
          <w:szCs w:val="28"/>
        </w:rPr>
        <w:lastRenderedPageBreak/>
        <w:t>является предупредить совершение ими новых преступлений, обеспечить необходимое воспитательное взаимодействие). В настоящий момент на учете состоит 10 лиц, в отношении которых осуществляется административный надзор. По результатам проводимых Отделом профилактических мероприятий в отчетном периоде не допущено совершение преступлений поднадзорным лицом.</w:t>
      </w:r>
    </w:p>
    <w:p w14:paraId="70DD8E10" w14:textId="77777777" w:rsidR="00EC49CF" w:rsidRDefault="005C0A34" w:rsidP="005C0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сотрудниками УУП </w:t>
      </w:r>
      <w:r w:rsidR="00DD5E77">
        <w:rPr>
          <w:sz w:val="28"/>
          <w:szCs w:val="28"/>
        </w:rPr>
        <w:t xml:space="preserve">проведено 12 оперативно-профилактических мероприятия, проведены профилактические беседы с 3 481 гражданами, так называемыми гражданами 65+, проживающие на территории района Останкино, которым розданы информационный буклеты о </w:t>
      </w:r>
      <w:r w:rsidR="00EC49CF">
        <w:rPr>
          <w:sz w:val="28"/>
          <w:szCs w:val="28"/>
        </w:rPr>
        <w:t xml:space="preserve">возможных </w:t>
      </w:r>
      <w:r w:rsidR="00DD5E77">
        <w:rPr>
          <w:sz w:val="28"/>
          <w:szCs w:val="28"/>
        </w:rPr>
        <w:t xml:space="preserve">видах мошенничества, а также необходимых мерах при возникновении </w:t>
      </w:r>
      <w:r w:rsidR="00EC49CF">
        <w:rPr>
          <w:sz w:val="28"/>
          <w:szCs w:val="28"/>
        </w:rPr>
        <w:t>таковых.</w:t>
      </w:r>
    </w:p>
    <w:p w14:paraId="7EA00275" w14:textId="77777777" w:rsidR="00216031" w:rsidRPr="00216031" w:rsidRDefault="00216031" w:rsidP="00216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31">
        <w:rPr>
          <w:rFonts w:ascii="Times New Roman" w:hAnsi="Times New Roman" w:cs="Times New Roman"/>
          <w:sz w:val="28"/>
          <w:szCs w:val="28"/>
        </w:rPr>
        <w:t>Работа Отделения по делам несовершеннолетних Отдела МВД России по Останкинскому району г. Москвы строится во взаимодействии с органами и учреждениями системы профилактики безнадзорности и правонарушений несовершеннолетних</w:t>
      </w:r>
      <w:r w:rsidRPr="00216031">
        <w:rPr>
          <w:rStyle w:val="a4"/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216031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Российской Федерации «Об основах системы профилактики безнадзорности и правонарушений несовершеннолетних» №120 - ФЗ</w:t>
      </w:r>
      <w:r w:rsidRPr="0021603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16031">
        <w:rPr>
          <w:rFonts w:ascii="Times New Roman" w:hAnsi="Times New Roman" w:cs="Times New Roman"/>
          <w:sz w:val="28"/>
          <w:szCs w:val="28"/>
        </w:rPr>
        <w:t xml:space="preserve">от 24.06.1999г., </w:t>
      </w:r>
      <w:r w:rsidRPr="00216031">
        <w:rPr>
          <w:rStyle w:val="a4"/>
          <w:rFonts w:ascii="Times New Roman" w:hAnsi="Times New Roman" w:cs="Times New Roman"/>
          <w:sz w:val="28"/>
          <w:szCs w:val="28"/>
        </w:rPr>
        <w:t xml:space="preserve">с Регламентом межведомственного взаимодействия по выявлению семейного неблагополучия, организация работы с семьями, находящимися в социально-опасном положении, трудной жизненной ситуации. </w:t>
      </w:r>
    </w:p>
    <w:p w14:paraId="5B8B2C14" w14:textId="77777777" w:rsidR="00216031" w:rsidRPr="00216031" w:rsidRDefault="00216031" w:rsidP="00216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031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проявления экстремизма и террор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изма несовершеннолетних в 2023 </w:t>
      </w:r>
      <w:r w:rsidRPr="00216031">
        <w:rPr>
          <w:rFonts w:ascii="Times New Roman" w:hAnsi="Times New Roman" w:cs="Times New Roman"/>
          <w:color w:val="000000"/>
          <w:sz w:val="28"/>
          <w:szCs w:val="28"/>
        </w:rPr>
        <w:t>г. на территории Останкинского района ОДН О</w:t>
      </w:r>
      <w:r w:rsidR="00EC49CF">
        <w:rPr>
          <w:rFonts w:ascii="Times New Roman" w:hAnsi="Times New Roman" w:cs="Times New Roman"/>
          <w:color w:val="000000"/>
          <w:sz w:val="28"/>
          <w:szCs w:val="28"/>
        </w:rPr>
        <w:t xml:space="preserve">тдела </w:t>
      </w:r>
      <w:r w:rsidRPr="00216031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Комиссией по делам несовершеннолетних и защите их прав Останкинского района города Москвы, с ГБУ «Мой семейный центр» Диалог, учреждениями образования и культуры продолжалась работа по организации досуга и отдыха детей и подростков, вовлечения их к участию в общественных, культурно-массовых и спортивных мероприятиях, проводимых на территории района. </w:t>
      </w:r>
    </w:p>
    <w:p w14:paraId="0526D290" w14:textId="77777777" w:rsidR="00216031" w:rsidRPr="00216031" w:rsidRDefault="00216031" w:rsidP="00216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031">
        <w:rPr>
          <w:rFonts w:ascii="Times New Roman" w:hAnsi="Times New Roman" w:cs="Times New Roman"/>
          <w:color w:val="000000"/>
          <w:sz w:val="28"/>
          <w:szCs w:val="28"/>
        </w:rPr>
        <w:t>В целях недопущения вовлечения несовершеннолетних жителей района в участие в массовых публичных мероприятиях, несогласованных с органами власти, инспекторами ОДН во всех образовательных учреждениях в 2023 году с 7 по 11 класс были проведены профилактические беседы с обучающимися об ответственности несовершеннолетних за участие в массовых публичных мероприятиях (митингах и шествиях), не согласованных с органами власти. В 2023 г. несовершеннолетние жители Останкинского района в массовых публичных мероприятиях, несогласованных с органами власти, участие не принимали.</w:t>
      </w:r>
    </w:p>
    <w:p w14:paraId="3D6882E1" w14:textId="77777777" w:rsidR="00216031" w:rsidRPr="00216031" w:rsidRDefault="00216031" w:rsidP="00216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031">
        <w:rPr>
          <w:rFonts w:ascii="Times New Roman" w:hAnsi="Times New Roman" w:cs="Times New Roman"/>
          <w:color w:val="000000"/>
          <w:sz w:val="28"/>
          <w:szCs w:val="28"/>
        </w:rPr>
        <w:t>Всего в 2023 году сотрудниками ОДН ОМВД в образовательных учреждениях Останкинского района г. Москвы было проведено 150 бесед и лекций по правовой пропаганде.</w:t>
      </w:r>
    </w:p>
    <w:p w14:paraId="6D71BDCA" w14:textId="77777777" w:rsidR="00EC49CF" w:rsidRDefault="00216031" w:rsidP="00EC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031">
        <w:rPr>
          <w:rFonts w:ascii="Times New Roman" w:hAnsi="Times New Roman" w:cs="Times New Roman"/>
          <w:sz w:val="28"/>
          <w:szCs w:val="28"/>
        </w:rPr>
        <w:t>Совместно с ГБУ «Мой семейный Центр «Диалог» в 2023 году проводился мониторинг занятости в праздники и каникулы несовершеннолетних, состо</w:t>
      </w:r>
      <w:r w:rsidR="00EC49CF">
        <w:rPr>
          <w:rFonts w:ascii="Times New Roman" w:hAnsi="Times New Roman" w:cs="Times New Roman"/>
          <w:sz w:val="28"/>
          <w:szCs w:val="28"/>
        </w:rPr>
        <w:t>ящих на профилактическом учете.</w:t>
      </w:r>
    </w:p>
    <w:p w14:paraId="3F8AD63C" w14:textId="77777777" w:rsidR="00216031" w:rsidRDefault="00216031" w:rsidP="00EC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031">
        <w:rPr>
          <w:rFonts w:ascii="Times New Roman" w:hAnsi="Times New Roman" w:cs="Times New Roman"/>
          <w:sz w:val="28"/>
          <w:szCs w:val="28"/>
        </w:rPr>
        <w:lastRenderedPageBreak/>
        <w:t>ОДН О</w:t>
      </w:r>
      <w:r w:rsidR="00EC49CF">
        <w:rPr>
          <w:rFonts w:ascii="Times New Roman" w:hAnsi="Times New Roman" w:cs="Times New Roman"/>
          <w:sz w:val="28"/>
          <w:szCs w:val="28"/>
        </w:rPr>
        <w:t>тдела</w:t>
      </w:r>
      <w:r w:rsidRPr="00216031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ДНЦ ГБУЗ МНПЦ наркологии ДЗМ города Москвы (детской наркологией) ведется работа с несовершеннолетними, а также родителями, употребляющими наркотические и психотропные вещества, алкогольную продукцию. По состоянию на конец 2023 г. на учете в ОДН ОМВД состоит 2 несовершеннолетних, употребляющие наркотические и токсические вещества. За истекший период 2023 года на территории района преступлений, совершенных несовершеннолетними, являющимися жителями района, связанных с незаконным оборотом наркотиков, не зарегистрировано. Преступлений, совершенных несовершеннолетними в состоянии наркотического опьянения, совершено не было. Факты вовлечения несовершеннолетних в употребление наркотических средств и психотропных веществ не зафиксированы. В 2023 года ОМВД проведено 45 локальных, профилактический мероприятий «Подросток». В данных мероприятиях было задействовано 273 сотрудника ОМВД. В ходе проведения мероприятий в ОМВД было доставлено 109 несовершеннолетних, за совершение различных правонарушений, к административной отвесности было привлечено 46 несовершеннолетних, из них 9 за распитие алкогольных и спиртосодержащих напитков. 3 несовершеннолетних было помещено в Центр временного содержания </w:t>
      </w:r>
      <w:r w:rsidR="00917B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правонарушителей.</w:t>
      </w:r>
    </w:p>
    <w:p w14:paraId="4C498C58" w14:textId="77777777" w:rsidR="00917B75" w:rsidRDefault="002C0FAB" w:rsidP="00917B75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24D">
        <w:rPr>
          <w:rFonts w:ascii="Times New Roman" w:hAnsi="Times New Roman"/>
          <w:sz w:val="28"/>
          <w:szCs w:val="28"/>
        </w:rPr>
        <w:t>Приоритетным направлением деятельности Отдела МВД России по Останкинскому району г. Москвы является оказание государственных услуг населению.</w:t>
      </w:r>
    </w:p>
    <w:p w14:paraId="3C99EFEC" w14:textId="77777777" w:rsidR="00917B75" w:rsidRDefault="002C0FAB" w:rsidP="00917B75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8BE">
        <w:rPr>
          <w:rFonts w:ascii="Times New Roman" w:hAnsi="Times New Roman"/>
          <w:sz w:val="28"/>
          <w:szCs w:val="28"/>
        </w:rPr>
        <w:t>О</w:t>
      </w:r>
      <w:r w:rsidR="00D55303" w:rsidRPr="006978BE">
        <w:rPr>
          <w:rFonts w:ascii="Times New Roman" w:hAnsi="Times New Roman"/>
          <w:sz w:val="28"/>
          <w:szCs w:val="28"/>
        </w:rPr>
        <w:t>тделом по вопросам миграции</w:t>
      </w:r>
      <w:r w:rsidRPr="006978BE">
        <w:rPr>
          <w:rFonts w:ascii="Times New Roman" w:hAnsi="Times New Roman"/>
          <w:sz w:val="28"/>
          <w:szCs w:val="28"/>
        </w:rPr>
        <w:t xml:space="preserve"> за отчетный период 202</w:t>
      </w:r>
      <w:r w:rsidR="006978BE" w:rsidRPr="006978BE">
        <w:rPr>
          <w:rFonts w:ascii="Times New Roman" w:hAnsi="Times New Roman"/>
          <w:sz w:val="28"/>
          <w:szCs w:val="28"/>
        </w:rPr>
        <w:t>3</w:t>
      </w:r>
      <w:r w:rsidRPr="006978BE">
        <w:rPr>
          <w:rFonts w:ascii="Times New Roman" w:hAnsi="Times New Roman"/>
          <w:sz w:val="28"/>
          <w:szCs w:val="28"/>
        </w:rPr>
        <w:t xml:space="preserve"> года оказано </w:t>
      </w:r>
      <w:r w:rsidR="006978BE" w:rsidRPr="006978BE">
        <w:rPr>
          <w:rFonts w:ascii="Times New Roman" w:hAnsi="Times New Roman"/>
          <w:sz w:val="28"/>
          <w:szCs w:val="28"/>
        </w:rPr>
        <w:t>42198 (</w:t>
      </w:r>
      <w:r w:rsidRPr="006978BE">
        <w:rPr>
          <w:rFonts w:ascii="Times New Roman" w:hAnsi="Times New Roman"/>
          <w:sz w:val="28"/>
          <w:szCs w:val="28"/>
        </w:rPr>
        <w:t>43847</w:t>
      </w:r>
      <w:r w:rsidR="006978BE" w:rsidRPr="006978BE">
        <w:rPr>
          <w:rFonts w:ascii="Times New Roman" w:hAnsi="Times New Roman"/>
          <w:sz w:val="28"/>
          <w:szCs w:val="28"/>
        </w:rPr>
        <w:t>)</w:t>
      </w:r>
      <w:r w:rsidRPr="006978BE">
        <w:rPr>
          <w:rFonts w:ascii="Times New Roman" w:hAnsi="Times New Roman"/>
          <w:sz w:val="28"/>
          <w:szCs w:val="28"/>
        </w:rPr>
        <w:t xml:space="preserve"> государственных услуг гражданам РФ.</w:t>
      </w:r>
    </w:p>
    <w:p w14:paraId="78961669" w14:textId="77777777" w:rsidR="00917B75" w:rsidRDefault="00D55303" w:rsidP="00917B75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1A6">
        <w:rPr>
          <w:rFonts w:ascii="Times New Roman" w:hAnsi="Times New Roman"/>
          <w:sz w:val="28"/>
          <w:szCs w:val="28"/>
        </w:rPr>
        <w:t>П</w:t>
      </w:r>
      <w:r w:rsidR="002C0FAB" w:rsidRPr="006A31A6">
        <w:rPr>
          <w:rFonts w:ascii="Times New Roman" w:hAnsi="Times New Roman"/>
          <w:sz w:val="28"/>
          <w:szCs w:val="28"/>
        </w:rPr>
        <w:t xml:space="preserve">роведено </w:t>
      </w:r>
      <w:r w:rsidR="006A31A6" w:rsidRPr="006A31A6">
        <w:rPr>
          <w:rFonts w:ascii="Times New Roman" w:hAnsi="Times New Roman"/>
          <w:sz w:val="28"/>
          <w:szCs w:val="28"/>
        </w:rPr>
        <w:t>2</w:t>
      </w:r>
      <w:r w:rsidR="006C34C0">
        <w:rPr>
          <w:rFonts w:ascii="Times New Roman" w:hAnsi="Times New Roman"/>
          <w:sz w:val="28"/>
          <w:szCs w:val="28"/>
        </w:rPr>
        <w:t>0</w:t>
      </w:r>
      <w:r w:rsidR="002C0FAB" w:rsidRPr="006A31A6">
        <w:rPr>
          <w:rFonts w:ascii="Times New Roman" w:hAnsi="Times New Roman"/>
          <w:sz w:val="28"/>
          <w:szCs w:val="28"/>
        </w:rPr>
        <w:t xml:space="preserve"> мероприяти</w:t>
      </w:r>
      <w:r w:rsidR="00904D80" w:rsidRPr="006A31A6">
        <w:rPr>
          <w:rFonts w:ascii="Times New Roman" w:hAnsi="Times New Roman"/>
          <w:sz w:val="28"/>
          <w:szCs w:val="28"/>
        </w:rPr>
        <w:t>й</w:t>
      </w:r>
      <w:r w:rsidR="002C0FAB" w:rsidRPr="006A31A6">
        <w:rPr>
          <w:rFonts w:ascii="Times New Roman" w:hAnsi="Times New Roman"/>
          <w:sz w:val="28"/>
          <w:szCs w:val="28"/>
        </w:rPr>
        <w:t xml:space="preserve"> по популяризации государственных услуг</w:t>
      </w:r>
      <w:r w:rsidR="006C34C0">
        <w:rPr>
          <w:rFonts w:ascii="Times New Roman" w:hAnsi="Times New Roman"/>
          <w:sz w:val="28"/>
          <w:szCs w:val="28"/>
        </w:rPr>
        <w:t>,</w:t>
      </w:r>
      <w:r w:rsidR="002C0FAB" w:rsidRPr="006A31A6">
        <w:rPr>
          <w:rFonts w:ascii="Times New Roman" w:hAnsi="Times New Roman"/>
          <w:sz w:val="28"/>
          <w:szCs w:val="28"/>
        </w:rPr>
        <w:t xml:space="preserve"> в </w:t>
      </w:r>
      <w:r w:rsidR="006C34C0">
        <w:rPr>
          <w:rFonts w:ascii="Times New Roman" w:hAnsi="Times New Roman"/>
          <w:sz w:val="28"/>
          <w:szCs w:val="28"/>
        </w:rPr>
        <w:t xml:space="preserve">том числе и в </w:t>
      </w:r>
      <w:r w:rsidR="002C0FAB" w:rsidRPr="006A31A6">
        <w:rPr>
          <w:rFonts w:ascii="Times New Roman" w:hAnsi="Times New Roman"/>
          <w:sz w:val="28"/>
          <w:szCs w:val="28"/>
        </w:rPr>
        <w:t>электронном виде, а именно: размещалась информация на сайте Управы Останкинского района г. Москвы.</w:t>
      </w:r>
    </w:p>
    <w:p w14:paraId="30E6A6A4" w14:textId="77777777" w:rsidR="00917B75" w:rsidRDefault="002C0FAB" w:rsidP="00917B75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24D">
        <w:rPr>
          <w:rFonts w:ascii="Times New Roman" w:hAnsi="Times New Roman"/>
          <w:sz w:val="28"/>
          <w:szCs w:val="28"/>
        </w:rPr>
        <w:t xml:space="preserve">Показатель удовлетворенности граждан по оказанным государственным услугам составил </w:t>
      </w:r>
      <w:r w:rsidR="0073724D" w:rsidRPr="0073724D">
        <w:rPr>
          <w:rFonts w:ascii="Times New Roman" w:hAnsi="Times New Roman"/>
          <w:sz w:val="28"/>
          <w:szCs w:val="28"/>
        </w:rPr>
        <w:t>100</w:t>
      </w:r>
      <w:r w:rsidRPr="0073724D">
        <w:rPr>
          <w:rFonts w:ascii="Times New Roman" w:hAnsi="Times New Roman"/>
          <w:sz w:val="28"/>
          <w:szCs w:val="28"/>
        </w:rPr>
        <w:t>,</w:t>
      </w:r>
      <w:r w:rsidR="0073724D" w:rsidRPr="0073724D">
        <w:rPr>
          <w:rFonts w:ascii="Times New Roman" w:hAnsi="Times New Roman"/>
          <w:sz w:val="28"/>
          <w:szCs w:val="28"/>
        </w:rPr>
        <w:t>0</w:t>
      </w:r>
      <w:r w:rsidRPr="0073724D">
        <w:rPr>
          <w:rFonts w:ascii="Times New Roman" w:hAnsi="Times New Roman"/>
          <w:sz w:val="28"/>
          <w:szCs w:val="28"/>
        </w:rPr>
        <w:t xml:space="preserve">%, что является одним из лучшим показателем в </w:t>
      </w:r>
      <w:r w:rsidR="008B6F3B" w:rsidRPr="0073724D">
        <w:rPr>
          <w:rFonts w:ascii="Times New Roman" w:hAnsi="Times New Roman"/>
          <w:sz w:val="28"/>
          <w:szCs w:val="28"/>
        </w:rPr>
        <w:t>округе</w:t>
      </w:r>
      <w:r w:rsidR="0073724D" w:rsidRPr="0073724D">
        <w:rPr>
          <w:rFonts w:ascii="Times New Roman" w:hAnsi="Times New Roman"/>
          <w:sz w:val="28"/>
          <w:szCs w:val="28"/>
        </w:rPr>
        <w:t>.</w:t>
      </w:r>
    </w:p>
    <w:p w14:paraId="1B93BC05" w14:textId="77777777" w:rsidR="00917B75" w:rsidRPr="003D5354" w:rsidRDefault="0073724D" w:rsidP="00917B75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354">
        <w:rPr>
          <w:rFonts w:ascii="Times New Roman" w:hAnsi="Times New Roman"/>
          <w:bCs/>
          <w:sz w:val="28"/>
          <w:szCs w:val="28"/>
        </w:rPr>
        <w:t xml:space="preserve">В соответствии с методикой оценки деятельности органов внутренних дел, предусмотренной приказом МВД России от 31 декабря 2013 года № 1040, деятельность Отдела МВД России по Останкинскому району г. Москвы оценивается за 2023 год </w:t>
      </w:r>
      <w:r w:rsidRPr="003D5354">
        <w:rPr>
          <w:rFonts w:ascii="Times New Roman" w:hAnsi="Times New Roman"/>
          <w:b/>
          <w:bCs/>
          <w:sz w:val="28"/>
          <w:szCs w:val="28"/>
        </w:rPr>
        <w:t>«положительно»</w:t>
      </w:r>
      <w:r w:rsidRPr="003D5354">
        <w:rPr>
          <w:rFonts w:ascii="Times New Roman" w:hAnsi="Times New Roman"/>
          <w:bCs/>
          <w:sz w:val="28"/>
          <w:szCs w:val="28"/>
        </w:rPr>
        <w:t xml:space="preserve"> и Отдел занимает в ранжире </w:t>
      </w:r>
      <w:r w:rsidRPr="003D5354">
        <w:rPr>
          <w:rFonts w:ascii="Times New Roman" w:hAnsi="Times New Roman"/>
          <w:b/>
          <w:bCs/>
          <w:sz w:val="28"/>
          <w:szCs w:val="28"/>
        </w:rPr>
        <w:t>5</w:t>
      </w:r>
      <w:r w:rsidR="003D5354" w:rsidRPr="003D5354">
        <w:rPr>
          <w:rFonts w:ascii="Times New Roman" w:hAnsi="Times New Roman"/>
          <w:b/>
          <w:bCs/>
          <w:sz w:val="28"/>
          <w:szCs w:val="28"/>
        </w:rPr>
        <w:t>8</w:t>
      </w:r>
      <w:r w:rsidRPr="003D5354">
        <w:rPr>
          <w:rFonts w:ascii="Times New Roman" w:hAnsi="Times New Roman"/>
          <w:b/>
          <w:bCs/>
          <w:sz w:val="28"/>
          <w:szCs w:val="28"/>
        </w:rPr>
        <w:t xml:space="preserve"> место</w:t>
      </w:r>
      <w:r w:rsidR="00917B75" w:rsidRPr="003D5354">
        <w:rPr>
          <w:rFonts w:ascii="Times New Roman" w:hAnsi="Times New Roman"/>
          <w:bCs/>
          <w:sz w:val="28"/>
          <w:szCs w:val="28"/>
        </w:rPr>
        <w:t xml:space="preserve"> (за 2022 год 63 место) из 129.</w:t>
      </w:r>
      <w:r w:rsidR="00EC49CF" w:rsidRPr="003D5354">
        <w:rPr>
          <w:rFonts w:ascii="Times New Roman" w:hAnsi="Times New Roman"/>
          <w:bCs/>
          <w:sz w:val="28"/>
          <w:szCs w:val="28"/>
        </w:rPr>
        <w:t xml:space="preserve"> В соответствии со статистической оценкой Отдел занимает </w:t>
      </w:r>
      <w:r w:rsidR="00EC49CF" w:rsidRPr="003D5354">
        <w:rPr>
          <w:rFonts w:ascii="Times New Roman" w:hAnsi="Times New Roman"/>
          <w:b/>
          <w:bCs/>
          <w:sz w:val="28"/>
          <w:szCs w:val="28"/>
        </w:rPr>
        <w:t>44 место</w:t>
      </w:r>
      <w:r w:rsidR="003D5354" w:rsidRPr="003D5354">
        <w:rPr>
          <w:rFonts w:ascii="Times New Roman" w:hAnsi="Times New Roman"/>
          <w:bCs/>
          <w:sz w:val="28"/>
          <w:szCs w:val="28"/>
        </w:rPr>
        <w:t>.</w:t>
      </w:r>
      <w:r w:rsidR="00EC49CF" w:rsidRPr="003D5354">
        <w:rPr>
          <w:rFonts w:ascii="Times New Roman" w:hAnsi="Times New Roman"/>
          <w:bCs/>
          <w:sz w:val="28"/>
          <w:szCs w:val="28"/>
        </w:rPr>
        <w:t xml:space="preserve"> </w:t>
      </w:r>
    </w:p>
    <w:p w14:paraId="0DA0C883" w14:textId="77777777" w:rsidR="000731BF" w:rsidRDefault="002C0FAB" w:rsidP="00917B75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FE5388">
        <w:rPr>
          <w:rFonts w:ascii="Times New Roman" w:hAnsi="Times New Roman"/>
          <w:bCs/>
          <w:sz w:val="28"/>
          <w:szCs w:val="28"/>
        </w:rPr>
        <w:t>Подводя итоги оперативно - служебной деятельности за 202</w:t>
      </w:r>
      <w:r w:rsidR="00233308">
        <w:rPr>
          <w:rFonts w:ascii="Times New Roman" w:hAnsi="Times New Roman"/>
          <w:bCs/>
          <w:sz w:val="28"/>
          <w:szCs w:val="28"/>
        </w:rPr>
        <w:t>3</w:t>
      </w:r>
      <w:r w:rsidRPr="00FE5388">
        <w:rPr>
          <w:rFonts w:ascii="Times New Roman" w:hAnsi="Times New Roman"/>
          <w:bCs/>
          <w:sz w:val="28"/>
          <w:szCs w:val="28"/>
        </w:rPr>
        <w:t xml:space="preserve"> год хочу отметить, что результаты работы Отдела свидетельствуют о том, что принятые меры, направленные на повышение эффективности борьбы с преступностью и обеспечением правопорядка, позволили обеспечить контроль за стабильностью криминогенной обстановки в районе. Личный состав подразделения готов </w:t>
      </w:r>
      <w:r>
        <w:rPr>
          <w:rFonts w:ascii="Times New Roman" w:hAnsi="Times New Roman"/>
          <w:bCs/>
          <w:sz w:val="28"/>
          <w:szCs w:val="28"/>
        </w:rPr>
        <w:t>к выполнению поставленных задач по защите прав граждан от преступных посягательств.</w:t>
      </w:r>
    </w:p>
    <w:p w14:paraId="743F1901" w14:textId="77777777" w:rsidR="009678C5" w:rsidRPr="00325A82" w:rsidRDefault="009678C5" w:rsidP="00325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A82">
        <w:rPr>
          <w:sz w:val="28"/>
          <w:szCs w:val="28"/>
        </w:rPr>
        <w:lastRenderedPageBreak/>
        <w:t>     Серьезную помощь в организации взаимодействия с населением и поддержанием общественного порядка в жилом секторе оказывают нам общественные пункты охраны порядка и члены добровольной народной дружины района. И в дальнейшем мы будем делать все возможное для укрепления этого сотрудничества, которое в конечном итоге способствует увеличению уровня доверия населения к органам внутренних дел.</w:t>
      </w:r>
    </w:p>
    <w:p w14:paraId="33AF2251" w14:textId="77777777" w:rsidR="00441467" w:rsidRDefault="009678C5" w:rsidP="00325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A82">
        <w:rPr>
          <w:sz w:val="28"/>
          <w:szCs w:val="28"/>
        </w:rPr>
        <w:t xml:space="preserve">         </w:t>
      </w:r>
    </w:p>
    <w:p w14:paraId="28BCECE2" w14:textId="77777777" w:rsidR="009678C5" w:rsidRPr="00915B11" w:rsidRDefault="009678C5" w:rsidP="00D62A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B11">
        <w:rPr>
          <w:sz w:val="28"/>
          <w:szCs w:val="28"/>
        </w:rPr>
        <w:t>Все мы види</w:t>
      </w:r>
      <w:r w:rsidR="00FF3029" w:rsidRPr="00915B11">
        <w:rPr>
          <w:sz w:val="28"/>
          <w:szCs w:val="28"/>
        </w:rPr>
        <w:t>м</w:t>
      </w:r>
      <w:r w:rsidRPr="00915B11">
        <w:rPr>
          <w:sz w:val="28"/>
          <w:szCs w:val="28"/>
        </w:rPr>
        <w:t>, как активно ведется реконструкция района. Население нашего района планомерно растет. Личный состав Отдела полиции нацелен на обеспечение безопасного и комфортного проживания граждан в районе.</w:t>
      </w:r>
    </w:p>
    <w:p w14:paraId="72D86421" w14:textId="77777777" w:rsidR="009678C5" w:rsidRPr="00325A82" w:rsidRDefault="009678C5" w:rsidP="004307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A82">
        <w:rPr>
          <w:sz w:val="28"/>
          <w:szCs w:val="28"/>
        </w:rPr>
        <w:t>Хочу отметить, что повышение уровня безопасности в стране, городе и конкретно нашем районе, противодействие преступности, поддержание надлежащего общественного порядка не могут быть решены только силами правоохранительных структур, без активной помощи населения и вас, депутаты муниципального собрания. Укрепление взаимодействия правоохранительных органов с институтами гражданского общества является базовым принципом нашей работы.</w:t>
      </w:r>
    </w:p>
    <w:p w14:paraId="72863182" w14:textId="77777777" w:rsidR="009678C5" w:rsidRPr="00325A82" w:rsidRDefault="009678C5" w:rsidP="007A25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A82">
        <w:rPr>
          <w:sz w:val="28"/>
          <w:szCs w:val="28"/>
        </w:rPr>
        <w:t>Спектр вопросов, находящихся в компетенции органов внутренних дел достаточно широк, и для того, чтобы осветить все аспекты нашей деятельности, потребовался бы не один час.</w:t>
      </w:r>
    </w:p>
    <w:p w14:paraId="21263B3E" w14:textId="77777777" w:rsidR="009678C5" w:rsidRPr="00325A82" w:rsidRDefault="009678C5" w:rsidP="005A3D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A82">
        <w:rPr>
          <w:sz w:val="28"/>
          <w:szCs w:val="28"/>
        </w:rPr>
        <w:t>В заключение хочу поблагодарить всех присутствующих за взаимодействие с сотрудниками Отдела, а также заверить, что мы будем делать все зависящее от нас для того, чтобы наш район был максимально безопасным для проживания.   </w:t>
      </w:r>
    </w:p>
    <w:p w14:paraId="52BB8C78" w14:textId="77777777" w:rsidR="009678C5" w:rsidRDefault="009678C5" w:rsidP="00325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A82">
        <w:rPr>
          <w:sz w:val="28"/>
          <w:szCs w:val="28"/>
        </w:rPr>
        <w:t>       </w:t>
      </w:r>
    </w:p>
    <w:p w14:paraId="0008B45C" w14:textId="77777777" w:rsidR="007A3C16" w:rsidRDefault="007A3C16" w:rsidP="000F6F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BCCB2B" w14:textId="77777777" w:rsidR="004B2A37" w:rsidRPr="00325A82" w:rsidRDefault="009678C5" w:rsidP="00DD5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A82">
        <w:rPr>
          <w:sz w:val="28"/>
          <w:szCs w:val="28"/>
        </w:rPr>
        <w:t> </w:t>
      </w:r>
    </w:p>
    <w:sectPr w:rsidR="004B2A37" w:rsidRPr="00325A82" w:rsidSect="00CE2ABB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8C5"/>
    <w:rsid w:val="000443C4"/>
    <w:rsid w:val="000731BF"/>
    <w:rsid w:val="00073B43"/>
    <w:rsid w:val="00073C94"/>
    <w:rsid w:val="000F1736"/>
    <w:rsid w:val="000F47BC"/>
    <w:rsid w:val="000F6F5F"/>
    <w:rsid w:val="00106E5C"/>
    <w:rsid w:val="0010764C"/>
    <w:rsid w:val="00140DD1"/>
    <w:rsid w:val="001B0F67"/>
    <w:rsid w:val="001C0B3A"/>
    <w:rsid w:val="001D168F"/>
    <w:rsid w:val="00216031"/>
    <w:rsid w:val="00233308"/>
    <w:rsid w:val="0027140D"/>
    <w:rsid w:val="0028036F"/>
    <w:rsid w:val="002B1BE6"/>
    <w:rsid w:val="002C0FAB"/>
    <w:rsid w:val="002C27B4"/>
    <w:rsid w:val="002E70BA"/>
    <w:rsid w:val="002F1701"/>
    <w:rsid w:val="00307CE4"/>
    <w:rsid w:val="0031294F"/>
    <w:rsid w:val="00325A82"/>
    <w:rsid w:val="0037530C"/>
    <w:rsid w:val="00397CB7"/>
    <w:rsid w:val="003A3E7E"/>
    <w:rsid w:val="003D0245"/>
    <w:rsid w:val="003D5354"/>
    <w:rsid w:val="00407E40"/>
    <w:rsid w:val="00430778"/>
    <w:rsid w:val="00436478"/>
    <w:rsid w:val="00441467"/>
    <w:rsid w:val="004B2A37"/>
    <w:rsid w:val="004B66AF"/>
    <w:rsid w:val="004D1BB3"/>
    <w:rsid w:val="00504C4F"/>
    <w:rsid w:val="00507B8A"/>
    <w:rsid w:val="00513E96"/>
    <w:rsid w:val="00550589"/>
    <w:rsid w:val="005757E8"/>
    <w:rsid w:val="005831A9"/>
    <w:rsid w:val="00596174"/>
    <w:rsid w:val="005A3DB2"/>
    <w:rsid w:val="005B5370"/>
    <w:rsid w:val="005C0A34"/>
    <w:rsid w:val="005F7E5B"/>
    <w:rsid w:val="0061288A"/>
    <w:rsid w:val="00620A33"/>
    <w:rsid w:val="00653A9E"/>
    <w:rsid w:val="00683301"/>
    <w:rsid w:val="006978BE"/>
    <w:rsid w:val="006A31A6"/>
    <w:rsid w:val="006B096F"/>
    <w:rsid w:val="006B1C6C"/>
    <w:rsid w:val="006B217F"/>
    <w:rsid w:val="006C34C0"/>
    <w:rsid w:val="006E40E1"/>
    <w:rsid w:val="006E7453"/>
    <w:rsid w:val="006F62B1"/>
    <w:rsid w:val="00705C2C"/>
    <w:rsid w:val="00706CB4"/>
    <w:rsid w:val="007151FA"/>
    <w:rsid w:val="00735528"/>
    <w:rsid w:val="0073724D"/>
    <w:rsid w:val="00753398"/>
    <w:rsid w:val="007A2590"/>
    <w:rsid w:val="007A3C16"/>
    <w:rsid w:val="007B20B1"/>
    <w:rsid w:val="007E0603"/>
    <w:rsid w:val="00807F35"/>
    <w:rsid w:val="008139D5"/>
    <w:rsid w:val="008372E8"/>
    <w:rsid w:val="00851F89"/>
    <w:rsid w:val="00866463"/>
    <w:rsid w:val="0089019C"/>
    <w:rsid w:val="00892CB0"/>
    <w:rsid w:val="008A0A3C"/>
    <w:rsid w:val="008A4193"/>
    <w:rsid w:val="008B6F3B"/>
    <w:rsid w:val="008C6812"/>
    <w:rsid w:val="008D5BD4"/>
    <w:rsid w:val="008E670D"/>
    <w:rsid w:val="00904D80"/>
    <w:rsid w:val="00915B11"/>
    <w:rsid w:val="00917B75"/>
    <w:rsid w:val="009521A3"/>
    <w:rsid w:val="009678C5"/>
    <w:rsid w:val="009E044C"/>
    <w:rsid w:val="00A30474"/>
    <w:rsid w:val="00A55D9C"/>
    <w:rsid w:val="00A705B8"/>
    <w:rsid w:val="00AB7013"/>
    <w:rsid w:val="00AC2655"/>
    <w:rsid w:val="00AF1FF6"/>
    <w:rsid w:val="00B23A13"/>
    <w:rsid w:val="00B364B8"/>
    <w:rsid w:val="00B8526E"/>
    <w:rsid w:val="00B93251"/>
    <w:rsid w:val="00BD6C0B"/>
    <w:rsid w:val="00BF249C"/>
    <w:rsid w:val="00BF2D7E"/>
    <w:rsid w:val="00BF5181"/>
    <w:rsid w:val="00C10893"/>
    <w:rsid w:val="00C1318A"/>
    <w:rsid w:val="00C217CC"/>
    <w:rsid w:val="00C347F9"/>
    <w:rsid w:val="00C6200D"/>
    <w:rsid w:val="00C84280"/>
    <w:rsid w:val="00C87B59"/>
    <w:rsid w:val="00C92DE9"/>
    <w:rsid w:val="00CB0894"/>
    <w:rsid w:val="00CD7AED"/>
    <w:rsid w:val="00CE2ABB"/>
    <w:rsid w:val="00CE7371"/>
    <w:rsid w:val="00D252D3"/>
    <w:rsid w:val="00D45C48"/>
    <w:rsid w:val="00D55303"/>
    <w:rsid w:val="00D6104B"/>
    <w:rsid w:val="00D62A51"/>
    <w:rsid w:val="00D7096E"/>
    <w:rsid w:val="00D866C7"/>
    <w:rsid w:val="00DB4C66"/>
    <w:rsid w:val="00DB6DFC"/>
    <w:rsid w:val="00DD5E77"/>
    <w:rsid w:val="00DE49E4"/>
    <w:rsid w:val="00DE570D"/>
    <w:rsid w:val="00DE696C"/>
    <w:rsid w:val="00DE6C48"/>
    <w:rsid w:val="00DF0390"/>
    <w:rsid w:val="00DF6229"/>
    <w:rsid w:val="00E011BB"/>
    <w:rsid w:val="00E06139"/>
    <w:rsid w:val="00E34BB2"/>
    <w:rsid w:val="00E42F14"/>
    <w:rsid w:val="00E561A7"/>
    <w:rsid w:val="00E667FE"/>
    <w:rsid w:val="00E7321A"/>
    <w:rsid w:val="00E83EC9"/>
    <w:rsid w:val="00EA1DF7"/>
    <w:rsid w:val="00EC49CF"/>
    <w:rsid w:val="00EE5BC7"/>
    <w:rsid w:val="00F60FA7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D716"/>
  <w15:docId w15:val="{1EA6E4CA-CE70-4FBF-A02A-4E3CD6A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8C5"/>
    <w:rPr>
      <w:b/>
      <w:bCs/>
    </w:rPr>
  </w:style>
  <w:style w:type="character" w:styleId="a5">
    <w:name w:val="Emphasis"/>
    <w:basedOn w:val="a0"/>
    <w:uiPriority w:val="20"/>
    <w:qFormat/>
    <w:rsid w:val="009678C5"/>
    <w:rPr>
      <w:i/>
      <w:iCs/>
    </w:rPr>
  </w:style>
  <w:style w:type="character" w:customStyle="1" w:styleId="1">
    <w:name w:val="Заголовок №1_"/>
    <w:basedOn w:val="a0"/>
    <w:link w:val="10"/>
    <w:rsid w:val="00325A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325A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25A82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rsid w:val="00325A82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6E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453"/>
    <w:rPr>
      <w:rFonts w:ascii="Segoe UI" w:hAnsi="Segoe UI" w:cs="Segoe UI"/>
      <w:sz w:val="18"/>
      <w:szCs w:val="18"/>
    </w:rPr>
  </w:style>
  <w:style w:type="character" w:customStyle="1" w:styleId="135pt">
    <w:name w:val="Основной текст + 13;5 pt;Курсив"/>
    <w:basedOn w:val="a6"/>
    <w:rsid w:val="00E0613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98</cp:revision>
  <cp:lastPrinted>2024-01-30T14:08:00Z</cp:lastPrinted>
  <dcterms:created xsi:type="dcterms:W3CDTF">2020-01-20T16:31:00Z</dcterms:created>
  <dcterms:modified xsi:type="dcterms:W3CDTF">2024-02-15T08:51:00Z</dcterms:modified>
</cp:coreProperties>
</file>