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4D8EB" w14:textId="15AF7AF6" w:rsidR="00A863D5" w:rsidRPr="00A863D5" w:rsidRDefault="00A863D5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ОТЧЕТ</w:t>
      </w:r>
    </w:p>
    <w:p w14:paraId="44B73AAC" w14:textId="65C2F31C" w:rsidR="00A863D5" w:rsidRPr="00A863D5" w:rsidRDefault="00AD178E" w:rsidP="00D616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епутата Совета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д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епутатов</w:t>
      </w:r>
      <w:r w:rsid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внутригородского муниципального образования - </w:t>
      </w:r>
      <w:r w:rsidR="00D61676" w:rsidRP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округа</w:t>
      </w:r>
      <w:r w:rsid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A863D5" w:rsidRPr="00A863D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Останкинск</w:t>
      </w:r>
      <w:r w:rsidR="00D61676">
        <w:rPr>
          <w:rFonts w:ascii="Times New Roman" w:hAnsi="Times New Roman" w:cs="Times New Roman"/>
          <w:b/>
          <w:bCs/>
          <w:sz w:val="28"/>
          <w:szCs w:val="28"/>
          <w:lang w:val="ru-RU"/>
        </w:rPr>
        <w:t>ий</w:t>
      </w:r>
    </w:p>
    <w:p w14:paraId="6CC96CE6" w14:textId="785EBE99" w:rsidR="00A863D5" w:rsidRDefault="000E6C2D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Маркеловой Марины Геннадьевны</w:t>
      </w:r>
    </w:p>
    <w:p w14:paraId="481CDEC0" w14:textId="0C38253F" w:rsidR="00A863D5" w:rsidRPr="00A863D5" w:rsidRDefault="00AD178E" w:rsidP="00A8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202</w:t>
      </w:r>
      <w:r w:rsidR="00E13E61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14:paraId="79C2BB7E" w14:textId="1F2AEC96" w:rsidR="00294937" w:rsidRPr="000E6C2D" w:rsidRDefault="00294937" w:rsidP="000E6C2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Свою деятельность, как муниципальный депутат, осуществляю на непостоянной основе и отчитываюсь о своей работе в соответствии с Федеральным законом от 06.10.2003 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131-ФЗ 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Об общих принципах организации местного самоуправления в российской федерации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»,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Законом города Москвы № 56 от 06.11.2002 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Об организации местного самоуправления в городе Москве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, Законом города Москвы от 11.07.2012 №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39 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О наделении органов местного самоуправления муниципальных округов в городе Москве отдельными полномочиями города Москвы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и Уставом муниципального округа Останкинский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9FC97C" w14:textId="77777777" w:rsidR="00294937" w:rsidRPr="000E6C2D" w:rsidRDefault="00294937" w:rsidP="000E6C2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В 2025 году приняла участие в 15 заседаниях Совета депутатов созыва, из них внеочередных 4.</w:t>
      </w:r>
    </w:p>
    <w:p w14:paraId="13016581" w14:textId="4CC3010C" w:rsidR="00294937" w:rsidRPr="000E6C2D" w:rsidRDefault="00294937" w:rsidP="000E6C2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Приняты решения Совета депутатов: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по переданным полномочиям 36 по организационным вопросам 13, по бюджету и финансовой деятельности 21, о нормативно-правовых актах 23.</w:t>
      </w:r>
    </w:p>
    <w:p w14:paraId="7E0D5F81" w14:textId="77777777" w:rsidR="00FD7441" w:rsidRPr="00FD7441" w:rsidRDefault="00FD7441" w:rsidP="00310D4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D7441">
        <w:rPr>
          <w:rFonts w:ascii="Times New Roman" w:hAnsi="Times New Roman" w:cs="Times New Roman"/>
          <w:sz w:val="28"/>
          <w:szCs w:val="28"/>
          <w:lang w:val="ru-RU"/>
        </w:rPr>
        <w:t xml:space="preserve">В течение года были организованы и проведены публичные слушания: </w:t>
      </w:r>
    </w:p>
    <w:p w14:paraId="6215DFB5" w14:textId="77777777" w:rsidR="00FD7441" w:rsidRPr="00FD7441" w:rsidRDefault="00FD7441" w:rsidP="00FD7441">
      <w:pPr>
        <w:tabs>
          <w:tab w:val="left" w:pos="567"/>
        </w:tabs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D7441">
        <w:rPr>
          <w:rFonts w:cs="Times New Roman"/>
          <w:sz w:val="28"/>
          <w:szCs w:val="28"/>
          <w:lang w:val="ru-RU"/>
        </w:rPr>
        <w:t xml:space="preserve">-  </w:t>
      </w:r>
      <w:r w:rsidRPr="00FD7441">
        <w:rPr>
          <w:rFonts w:ascii="Times New Roman" w:hAnsi="Times New Roman" w:cs="Times New Roman"/>
          <w:sz w:val="28"/>
          <w:szCs w:val="28"/>
          <w:lang w:val="ru-RU"/>
        </w:rPr>
        <w:t xml:space="preserve">16.06.2025 - по проекту решения </w:t>
      </w:r>
      <w:r w:rsidRPr="00FD7441">
        <w:rPr>
          <w:rFonts w:ascii="Times New Roman" w:hAnsi="Times New Roman" w:cs="Times New Roman"/>
          <w:bCs/>
          <w:sz w:val="28"/>
          <w:szCs w:val="28"/>
          <w:lang w:val="ru-RU"/>
        </w:rPr>
        <w:t>Совета депутатов внутригородского муниципального образования - муниципального округа Останкинский в городе Москве</w:t>
      </w:r>
      <w:r w:rsidRPr="00FD7441">
        <w:rPr>
          <w:rFonts w:cs="Times New Roman"/>
          <w:sz w:val="28"/>
          <w:szCs w:val="28"/>
          <w:lang w:val="ru-RU"/>
        </w:rPr>
        <w:t xml:space="preserve"> </w:t>
      </w:r>
      <w:r w:rsidRPr="00FD7441">
        <w:rPr>
          <w:rFonts w:ascii="Times New Roman" w:hAnsi="Times New Roman" w:cs="Times New Roman"/>
          <w:bCs/>
          <w:sz w:val="28"/>
          <w:szCs w:val="28"/>
          <w:lang w:val="ru-RU"/>
        </w:rPr>
        <w:t>«Об исполнении бюджета внутригородского муниципального образования - муниципального округа Останкинский в городе Москве за 2024 год»;</w:t>
      </w:r>
    </w:p>
    <w:p w14:paraId="7C3408BA" w14:textId="77777777" w:rsidR="00FD7441" w:rsidRPr="00FD7441" w:rsidRDefault="00FD7441" w:rsidP="00FD7441">
      <w:pPr>
        <w:tabs>
          <w:tab w:val="left" w:pos="709"/>
        </w:tabs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FD744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- 02.07.2025 - </w:t>
      </w:r>
      <w:r w:rsidRPr="00FD7441">
        <w:rPr>
          <w:rFonts w:ascii="Times New Roman" w:hAnsi="Times New Roman" w:cs="Times New Roman"/>
          <w:sz w:val="28"/>
          <w:szCs w:val="28"/>
          <w:lang w:val="ru-RU"/>
        </w:rPr>
        <w:t xml:space="preserve">по проекту решения </w:t>
      </w:r>
      <w:r w:rsidRPr="00FD7441">
        <w:rPr>
          <w:rFonts w:ascii="Times New Roman" w:hAnsi="Times New Roman" w:cs="Times New Roman"/>
          <w:bCs/>
          <w:sz w:val="28"/>
          <w:szCs w:val="28"/>
          <w:lang w:val="ru-RU"/>
        </w:rPr>
        <w:t>Совета депутатов внутригородского муниципального образования - муниципального округа Останкинский в городе Москве</w:t>
      </w:r>
      <w:r w:rsidRPr="00FD7441">
        <w:rPr>
          <w:rFonts w:ascii="Times New Roman" w:hAnsi="Times New Roman" w:cs="Times New Roman"/>
          <w:sz w:val="28"/>
          <w:szCs w:val="28"/>
          <w:lang w:val="ru-RU"/>
        </w:rPr>
        <w:t xml:space="preserve"> «О внесении изменений и дополнений в Устав внутригородского муниципального образования – муниципального округа Останкинский в городе Москве»;</w:t>
      </w:r>
    </w:p>
    <w:p w14:paraId="733FCFF0" w14:textId="77777777" w:rsidR="00FD7441" w:rsidRPr="00FD7441" w:rsidRDefault="00FD7441" w:rsidP="00FD7441">
      <w:pPr>
        <w:tabs>
          <w:tab w:val="left" w:pos="993"/>
        </w:tabs>
        <w:spacing w:after="0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D744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- 09.12.2025 - по проекту решения Совета депутатов внутригородского муниципального образования – муниципального округа Останкинский в городе Москве </w:t>
      </w:r>
      <w:r w:rsidRPr="00FD7441">
        <w:rPr>
          <w:rFonts w:ascii="Times New Roman" w:hAnsi="Times New Roman"/>
          <w:bCs/>
          <w:sz w:val="28"/>
          <w:szCs w:val="28"/>
          <w:lang w:val="ru-RU"/>
        </w:rPr>
        <w:t xml:space="preserve">«О бюджете </w:t>
      </w:r>
      <w:r w:rsidRPr="00FD7441">
        <w:rPr>
          <w:rFonts w:ascii="Times New Roman" w:hAnsi="Times New Roman" w:cs="Times New Roman"/>
          <w:bCs/>
          <w:sz w:val="28"/>
          <w:szCs w:val="28"/>
          <w:lang w:val="ru-RU"/>
        </w:rPr>
        <w:t>внутригородского муниципального образования – муниципального округа Останкинский в городе Москве</w:t>
      </w:r>
      <w:r w:rsidRPr="00FD7441">
        <w:rPr>
          <w:rFonts w:ascii="Times New Roman" w:hAnsi="Times New Roman"/>
          <w:bCs/>
          <w:sz w:val="28"/>
          <w:szCs w:val="28"/>
          <w:lang w:val="ru-RU"/>
        </w:rPr>
        <w:t xml:space="preserve"> на 2025 год и плановый период 2026 и 2027 годов». </w:t>
      </w:r>
    </w:p>
    <w:p w14:paraId="7762B92C" w14:textId="3933A8B6" w:rsidR="00294937" w:rsidRPr="000E6C2D" w:rsidRDefault="00294937" w:rsidP="000E6C2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В отчетном периоде на заседаниях Совета депутатов в соответствии с постановлением правительства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Москвы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от 26 декабря 2012 года № 849-ПП 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О стимулировании Управ района города Москвы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было принято 5 решений по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согласованию направления средств стимулирования управы Останкинского района по проведению мероприятий по благоустройству территории района в 2025 году.</w:t>
      </w:r>
    </w:p>
    <w:p w14:paraId="2166C41F" w14:textId="5CA2BA0B" w:rsidR="00294937" w:rsidRPr="000E6C2D" w:rsidRDefault="00294937" w:rsidP="000E6C2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постановлением Правительства Москвы от 13.09.2012 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№ 484-ПП 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О дополнительных мероприятиях по социально-экономическому развитию районов города Москвы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утверждены дополнительные мероприятия по социально-экономическому развитию района на 5223,90 тыс.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</w:p>
    <w:p w14:paraId="7E7EABE7" w14:textId="77777777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Из указанных сумм выделены средства по следующим направлениям:</w:t>
      </w:r>
    </w:p>
    <w:p w14:paraId="5C95CA88" w14:textId="3BB761AA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Замена входных дверей в подъездах многоквартирных домов 2788,29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0D4B" w:rsidRPr="000E6C2D">
        <w:rPr>
          <w:rFonts w:ascii="Times New Roman" w:hAnsi="Times New Roman" w:cs="Times New Roman"/>
          <w:sz w:val="28"/>
          <w:szCs w:val="28"/>
          <w:lang w:val="ru-RU"/>
        </w:rPr>
        <w:t>тыс.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0D4B"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987A8EE" w14:textId="052A7F71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Приобретение подарков детям на Новый год 800.0 тыс.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468B762" w14:textId="4A67CCDF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Ремонт квартиры ребенка сироты 521,90 тыс.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0500D6F" w14:textId="0B2B510B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Приобретение продуктовых наборов 400 тыс.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D689BEC" w14:textId="17D0D828" w:rsid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Установка пандусов в размере 165,79 тыс.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1879192" w14:textId="77777777" w:rsidR="00310D4B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Приобретение товаров в рамках оказания материальной помощи участникам ВОВ 99,60 тыс.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A202534" w14:textId="18E83CF2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Установка поручней и резинового покрытия в МКД 45,92 тыс.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руб.</w:t>
      </w:r>
    </w:p>
    <w:p w14:paraId="7C1E3223" w14:textId="395EC8B8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</w:rPr>
        <w:t> </w:t>
      </w:r>
      <w:r w:rsidR="00310D4B">
        <w:rPr>
          <w:rFonts w:ascii="Times New Roman" w:hAnsi="Times New Roman" w:cs="Times New Roman"/>
          <w:sz w:val="28"/>
          <w:szCs w:val="28"/>
        </w:rPr>
        <w:tab/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По предложениям префектуры СВАО рассмотрены вопросы:</w:t>
      </w:r>
    </w:p>
    <w:p w14:paraId="2D765A3C" w14:textId="321A3B7A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О согласовании проектов изменений схем размещения нестационарных торговых объектов на территории района -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2 решения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0706A78" w14:textId="4BAF3D03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О согласовании проектов размещения сезонных кафе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- 2 решени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3B139AF" w14:textId="77777777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Регулярно совершались обходы территорий по адресам, закрепленных за мной домов, с целью решить вопросы по проблемам благоустройства.</w:t>
      </w:r>
    </w:p>
    <w:p w14:paraId="20FEE257" w14:textId="1B42E1AB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Принимала участие в работе комиссий по открытию и принятию работ по капитальному ремонту, который проводил ФКР в домах,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закрепленных за мной.</w:t>
      </w:r>
    </w:p>
    <w:p w14:paraId="6D3DEF6E" w14:textId="77777777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Праздничные мероприятия:</w:t>
      </w:r>
    </w:p>
    <w:p w14:paraId="7C174844" w14:textId="38B58E09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Решением совета депутатов от 18.12.2024 № 15/6 был утвержден план праздничных мероприятий на 202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3C5BE8" w14:textId="77777777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В соответствии с указанным планом организовано и проведено более 20 праздничных и военно-патриотических мероприятий.</w:t>
      </w:r>
    </w:p>
    <w:p w14:paraId="3AB5DD10" w14:textId="77777777" w:rsidR="00310D4B" w:rsidRDefault="00310D4B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F3D2B88" w14:textId="77777777" w:rsidR="00310D4B" w:rsidRDefault="00310D4B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9E88DB" w14:textId="6DEE6F9F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lastRenderedPageBreak/>
        <w:t>Волонтерская деятельность:</w:t>
      </w:r>
    </w:p>
    <w:p w14:paraId="6EF50E86" w14:textId="77777777" w:rsidR="00294937" w:rsidRPr="000E6C2D" w:rsidRDefault="00294937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В течение года совместно с общественными организациями, находящимися на территории района, реализовывали благотворительный проект по оказанию адресной помощи СВАО. Данный проект включает в себя:</w:t>
      </w:r>
    </w:p>
    <w:p w14:paraId="4A3B2A22" w14:textId="4396F2AA" w:rsidR="00294937" w:rsidRPr="000E6C2D" w:rsidRDefault="00310D4B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сбор необходимых вещей и медикаментов для СВО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ACC3324" w14:textId="38286CE9" w:rsidR="00294937" w:rsidRPr="000E6C2D" w:rsidRDefault="00310D4B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организация материальной помощи многодетным и малообеспеченным</w:t>
      </w:r>
    </w:p>
    <w:p w14:paraId="66D2CF48" w14:textId="01E6FAF1" w:rsidR="00294937" w:rsidRPr="000E6C2D" w:rsidRDefault="00294937" w:rsidP="000E6C2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сбор вещей для многодетных</w:t>
      </w:r>
      <w:r w:rsidR="00310D4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066E9E1" w14:textId="1A360606" w:rsidR="00294937" w:rsidRPr="000E6C2D" w:rsidRDefault="00310D4B" w:rsidP="00310D4B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сбор вещей для жителей Курской области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72725B8" w14:textId="74B34086" w:rsidR="00294937" w:rsidRPr="000E6C2D" w:rsidRDefault="00B62563" w:rsidP="00B6256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поездки в госпиталь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3DEDA89" w14:textId="1C08987E" w:rsidR="00294937" w:rsidRPr="000E6C2D" w:rsidRDefault="00B62563" w:rsidP="00B6256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организация встреч с действующими офицерами с СВО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77299AD" w14:textId="457194A9" w:rsidR="00294937" w:rsidRPr="000E6C2D" w:rsidRDefault="00B62563" w:rsidP="00B6256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организация субботников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27E6EDE" w14:textId="6F23C514" w:rsidR="00294937" w:rsidRPr="000E6C2D" w:rsidRDefault="00294937" w:rsidP="00B6256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Также осуществлялся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бюджета муниципального округа, на заседаниях Совета депутатов заслушивалась информация МО по исполнению бюджета.</w:t>
      </w:r>
    </w:p>
    <w:p w14:paraId="27701F81" w14:textId="4A4C75B8" w:rsidR="00294937" w:rsidRPr="000E6C2D" w:rsidRDefault="00294937" w:rsidP="00B6256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Принимала участие в работе всех комиссий Совета депутатов,</w:t>
      </w:r>
      <w:r w:rsid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>участвовала в заседаниях.</w:t>
      </w:r>
    </w:p>
    <w:p w14:paraId="13755E13" w14:textId="2343BB5C" w:rsidR="00294937" w:rsidRPr="000E6C2D" w:rsidRDefault="000E6C2D" w:rsidP="00B6256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роводила практически ежедневную работу по обращениям жителей,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94937" w:rsidRPr="000E6C2D">
        <w:rPr>
          <w:rFonts w:ascii="Times New Roman" w:hAnsi="Times New Roman" w:cs="Times New Roman"/>
          <w:sz w:val="28"/>
          <w:szCs w:val="28"/>
          <w:lang w:val="ru-RU"/>
        </w:rPr>
        <w:t>в решении их проблем.</w:t>
      </w:r>
    </w:p>
    <w:p w14:paraId="18A6B9F3" w14:textId="77777777" w:rsidR="00294937" w:rsidRPr="000E6C2D" w:rsidRDefault="00294937" w:rsidP="000E6C2D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sz w:val="28"/>
          <w:szCs w:val="28"/>
          <w:lang w:val="ru-RU"/>
        </w:rPr>
        <w:t>Выражаю благодарность своим коллегам-депутатам, сотрудникам исполнительной власти города Москвы и администрации муниципального округа за поддержку и помощь.</w:t>
      </w:r>
    </w:p>
    <w:p w14:paraId="12C4D10E" w14:textId="088BEEB7" w:rsidR="00D9642F" w:rsidRPr="000E6C2D" w:rsidRDefault="00294937" w:rsidP="000E6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 w:rsidRPr="000E6C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6C2D">
        <w:rPr>
          <w:rFonts w:ascii="Times New Roman" w:hAnsi="Times New Roman" w:cs="Times New Roman"/>
          <w:sz w:val="28"/>
          <w:szCs w:val="28"/>
        </w:rPr>
        <w:t> </w:t>
      </w:r>
      <w:r>
        <w:br/>
      </w:r>
      <w:r w:rsidR="00D9642F" w:rsidRPr="000E6C2D">
        <w:rPr>
          <w:rFonts w:ascii="Times New Roman" w:eastAsia="Calibri" w:hAnsi="Times New Roman" w:cs="Times New Roman"/>
          <w:b/>
          <w:sz w:val="28"/>
          <w:szCs w:val="28"/>
        </w:rPr>
        <w:t xml:space="preserve">Депутат Совета депутатов внутригородского </w:t>
      </w:r>
    </w:p>
    <w:p w14:paraId="2394CD58" w14:textId="77777777" w:rsidR="00D9642F" w:rsidRPr="000E6C2D" w:rsidRDefault="00D9642F" w:rsidP="000E6C2D">
      <w:pPr>
        <w:pStyle w:val="Textbody"/>
        <w:spacing w:after="0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0E6C2D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муниципального образования-  </w:t>
      </w:r>
    </w:p>
    <w:p w14:paraId="1E9678D8" w14:textId="77777777" w:rsidR="00D9642F" w:rsidRPr="000E6C2D" w:rsidRDefault="00D9642F" w:rsidP="000E6C2D">
      <w:pPr>
        <w:pStyle w:val="Textbody"/>
        <w:spacing w:after="0"/>
        <w:jc w:val="both"/>
        <w:rPr>
          <w:rFonts w:eastAsia="Calibri" w:cs="Times New Roman"/>
          <w:b/>
          <w:kern w:val="0"/>
          <w:sz w:val="28"/>
          <w:szCs w:val="28"/>
          <w:lang w:eastAsia="en-US" w:bidi="ar-SA"/>
        </w:rPr>
      </w:pPr>
      <w:r w:rsidRPr="000E6C2D">
        <w:rPr>
          <w:rFonts w:eastAsia="Calibri" w:cs="Times New Roman"/>
          <w:b/>
          <w:kern w:val="0"/>
          <w:sz w:val="28"/>
          <w:szCs w:val="28"/>
          <w:lang w:eastAsia="en-US" w:bidi="ar-SA"/>
        </w:rPr>
        <w:t xml:space="preserve">муниципального округа   Останкинский </w:t>
      </w:r>
    </w:p>
    <w:p w14:paraId="680B40E0" w14:textId="4936361E" w:rsidR="00D9642F" w:rsidRPr="000E6C2D" w:rsidRDefault="00D9642F" w:rsidP="000E6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6C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городе Москве                                                                        </w:t>
      </w:r>
      <w:r w:rsidR="000E6C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</w:t>
      </w:r>
      <w:r w:rsidRPr="000E6C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 w:rsidR="000E6C2D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 w:rsidRPr="000E6C2D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0E6C2D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Pr="000E6C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="000E6C2D">
        <w:rPr>
          <w:rFonts w:ascii="Times New Roman" w:hAnsi="Times New Roman" w:cs="Times New Roman"/>
          <w:b/>
          <w:sz w:val="28"/>
          <w:szCs w:val="28"/>
          <w:lang w:val="ru-RU"/>
        </w:rPr>
        <w:t>Маркелова</w:t>
      </w:r>
      <w:proofErr w:type="spellEnd"/>
    </w:p>
    <w:sectPr w:rsidR="00D9642F" w:rsidRPr="000E6C2D" w:rsidSect="00C373BF">
      <w:pgSz w:w="12240" w:h="15840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C64A5"/>
    <w:multiLevelType w:val="hybridMultilevel"/>
    <w:tmpl w:val="C57A8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C40ED"/>
    <w:multiLevelType w:val="hybridMultilevel"/>
    <w:tmpl w:val="5D58957A"/>
    <w:lvl w:ilvl="0" w:tplc="FF20F8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242FB"/>
    <w:multiLevelType w:val="hybridMultilevel"/>
    <w:tmpl w:val="CE68F3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81D2CA8"/>
    <w:multiLevelType w:val="hybridMultilevel"/>
    <w:tmpl w:val="E548BC7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8515335"/>
    <w:multiLevelType w:val="hybridMultilevel"/>
    <w:tmpl w:val="572EEF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371E1"/>
    <w:multiLevelType w:val="hybridMultilevel"/>
    <w:tmpl w:val="213ECE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27037"/>
    <w:multiLevelType w:val="hybridMultilevel"/>
    <w:tmpl w:val="6A0CE5BC"/>
    <w:lvl w:ilvl="0" w:tplc="F1AE3626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C67699E"/>
    <w:multiLevelType w:val="hybridMultilevel"/>
    <w:tmpl w:val="0C36D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95321"/>
    <w:multiLevelType w:val="hybridMultilevel"/>
    <w:tmpl w:val="ABBA7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E1036"/>
    <w:multiLevelType w:val="hybridMultilevel"/>
    <w:tmpl w:val="1C6260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3143A5D"/>
    <w:multiLevelType w:val="hybridMultilevel"/>
    <w:tmpl w:val="3FA030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A2C9C"/>
    <w:multiLevelType w:val="hybridMultilevel"/>
    <w:tmpl w:val="A8F2D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80138"/>
    <w:multiLevelType w:val="hybridMultilevel"/>
    <w:tmpl w:val="4CCA65FA"/>
    <w:lvl w:ilvl="0" w:tplc="8F182F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9"/>
  </w:num>
  <w:num w:numId="7">
    <w:abstractNumId w:val="7"/>
  </w:num>
  <w:num w:numId="8">
    <w:abstractNumId w:val="11"/>
  </w:num>
  <w:num w:numId="9">
    <w:abstractNumId w:val="10"/>
  </w:num>
  <w:num w:numId="10">
    <w:abstractNumId w:val="1"/>
  </w:num>
  <w:num w:numId="11">
    <w:abstractNumId w:val="4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B1F"/>
    <w:rsid w:val="000B3D40"/>
    <w:rsid w:val="000E6C2D"/>
    <w:rsid w:val="00235A6B"/>
    <w:rsid w:val="00294937"/>
    <w:rsid w:val="00307CE5"/>
    <w:rsid w:val="00310D4B"/>
    <w:rsid w:val="005F78DD"/>
    <w:rsid w:val="007C44FE"/>
    <w:rsid w:val="008D4C58"/>
    <w:rsid w:val="008F2EB1"/>
    <w:rsid w:val="00A043E4"/>
    <w:rsid w:val="00A577C7"/>
    <w:rsid w:val="00A863D5"/>
    <w:rsid w:val="00AD178E"/>
    <w:rsid w:val="00B62563"/>
    <w:rsid w:val="00BD2B9C"/>
    <w:rsid w:val="00C07BCE"/>
    <w:rsid w:val="00C373BF"/>
    <w:rsid w:val="00C84D64"/>
    <w:rsid w:val="00CB27F2"/>
    <w:rsid w:val="00D61676"/>
    <w:rsid w:val="00D9642F"/>
    <w:rsid w:val="00DB6B1F"/>
    <w:rsid w:val="00E13E61"/>
    <w:rsid w:val="00E421F4"/>
    <w:rsid w:val="00FA6871"/>
    <w:rsid w:val="00FD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2ACC"/>
  <w15:chartTrackingRefBased/>
  <w15:docId w15:val="{EB758B7B-3554-4055-AFE6-93125724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D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C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84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No Spacing"/>
    <w:uiPriority w:val="1"/>
    <w:qFormat/>
    <w:rsid w:val="00AD178E"/>
    <w:pPr>
      <w:spacing w:after="0" w:line="240" w:lineRule="auto"/>
    </w:pPr>
  </w:style>
  <w:style w:type="paragraph" w:customStyle="1" w:styleId="Textbody">
    <w:name w:val="Text body"/>
    <w:basedOn w:val="a"/>
    <w:rsid w:val="00235A6B"/>
    <w:pPr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val="ru-RU" w:eastAsia="zh-CN" w:bidi="hi-IN"/>
    </w:rPr>
  </w:style>
  <w:style w:type="character" w:customStyle="1" w:styleId="StrongEmphasis">
    <w:name w:val="Strong Emphasis"/>
    <w:rsid w:val="00235A6B"/>
    <w:rPr>
      <w:b/>
      <w:bCs/>
    </w:rPr>
  </w:style>
  <w:style w:type="paragraph" w:styleId="a5">
    <w:name w:val="Normal (Web)"/>
    <w:aliases w:val="Обычный (Web)"/>
    <w:basedOn w:val="a"/>
    <w:uiPriority w:val="99"/>
    <w:unhideWhenUsed/>
    <w:rsid w:val="00235A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0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1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1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0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9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3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9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18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2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6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0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6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9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борматова</dc:creator>
  <cp:keywords/>
  <dc:description/>
  <cp:lastModifiedBy>Пользователь</cp:lastModifiedBy>
  <cp:revision>3</cp:revision>
  <dcterms:created xsi:type="dcterms:W3CDTF">2026-03-18T13:39:00Z</dcterms:created>
  <dcterms:modified xsi:type="dcterms:W3CDTF">2026-03-18T13:54:00Z</dcterms:modified>
</cp:coreProperties>
</file>