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31" w:rsidRPr="00566C31" w:rsidRDefault="00566C31" w:rsidP="0056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31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МО Останкинский </w:t>
      </w:r>
    </w:p>
    <w:p w:rsidR="00566C31" w:rsidRDefault="00566C31" w:rsidP="0056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31">
        <w:rPr>
          <w:rFonts w:ascii="Times New Roman" w:hAnsi="Times New Roman" w:cs="Times New Roman"/>
          <w:b/>
          <w:sz w:val="28"/>
          <w:szCs w:val="28"/>
        </w:rPr>
        <w:t>Маркеловой Марины Геннадьевны</w:t>
      </w:r>
    </w:p>
    <w:p w:rsidR="00566C31" w:rsidRPr="00566C31" w:rsidRDefault="00566C31" w:rsidP="0056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566C31" w:rsidRP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В 2023 году приняла участие в 19 заседаниях Совета депутатов, из них 8 внеочередных. 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Рассмотрено 109 проектов решений по вопросам местного значения.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Приняла участие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31">
        <w:rPr>
          <w:rFonts w:ascii="Times New Roman" w:hAnsi="Times New Roman" w:cs="Times New Roman"/>
          <w:sz w:val="28"/>
          <w:szCs w:val="28"/>
        </w:rPr>
        <w:t>27.06.2023 по проекту решения Совета депутатов МО Останкинский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6C31">
        <w:rPr>
          <w:rFonts w:ascii="Times New Roman" w:hAnsi="Times New Roman" w:cs="Times New Roman"/>
          <w:sz w:val="28"/>
          <w:szCs w:val="28"/>
        </w:rPr>
        <w:t xml:space="preserve"> </w:t>
      </w:r>
      <w:r w:rsidR="006416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6C31">
        <w:rPr>
          <w:rFonts w:ascii="Times New Roman" w:hAnsi="Times New Roman" w:cs="Times New Roman"/>
          <w:sz w:val="28"/>
          <w:szCs w:val="28"/>
        </w:rPr>
        <w:t>" Об исполнении бюджета МО Останкинский за 2022 год"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C31">
        <w:rPr>
          <w:rFonts w:ascii="Times New Roman" w:hAnsi="Times New Roman" w:cs="Times New Roman"/>
          <w:sz w:val="28"/>
          <w:szCs w:val="28"/>
        </w:rPr>
        <w:t xml:space="preserve">13.12.2023 по проекту решения Совета депутатов МО Останкинский </w:t>
      </w:r>
      <w:r w:rsidR="006416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6C31">
        <w:rPr>
          <w:rFonts w:ascii="Times New Roman" w:hAnsi="Times New Roman" w:cs="Times New Roman"/>
          <w:sz w:val="28"/>
          <w:szCs w:val="28"/>
        </w:rPr>
        <w:t>" О бюджете МО Останкинский на 2025 и 2026 г."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В отчетном периоде на заседаниях Совета депутатов в соответствии с постановлением Правительства Москв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C31">
        <w:rPr>
          <w:rFonts w:ascii="Times New Roman" w:hAnsi="Times New Roman" w:cs="Times New Roman"/>
          <w:sz w:val="28"/>
          <w:szCs w:val="28"/>
        </w:rPr>
        <w:t xml:space="preserve"> от 26 декабря 2012 </w:t>
      </w:r>
      <w:r w:rsidR="006416D2" w:rsidRPr="00566C31">
        <w:rPr>
          <w:rFonts w:ascii="Times New Roman" w:hAnsi="Times New Roman" w:cs="Times New Roman"/>
          <w:sz w:val="28"/>
          <w:szCs w:val="28"/>
        </w:rPr>
        <w:t>года №</w:t>
      </w:r>
      <w:r w:rsidRPr="00566C31">
        <w:rPr>
          <w:rFonts w:ascii="Times New Roman" w:hAnsi="Times New Roman" w:cs="Times New Roman"/>
          <w:sz w:val="28"/>
          <w:szCs w:val="28"/>
        </w:rPr>
        <w:t xml:space="preserve"> 849-ПП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6C31">
        <w:rPr>
          <w:rFonts w:ascii="Times New Roman" w:hAnsi="Times New Roman" w:cs="Times New Roman"/>
          <w:sz w:val="28"/>
          <w:szCs w:val="28"/>
        </w:rPr>
        <w:t xml:space="preserve">"О стимулировании управ районов </w:t>
      </w:r>
      <w:r w:rsidR="006416D2" w:rsidRPr="00566C31">
        <w:rPr>
          <w:rFonts w:ascii="Times New Roman" w:hAnsi="Times New Roman" w:cs="Times New Roman"/>
          <w:sz w:val="28"/>
          <w:szCs w:val="28"/>
        </w:rPr>
        <w:t>города Москвы</w:t>
      </w:r>
      <w:r w:rsidRPr="00566C31">
        <w:rPr>
          <w:rFonts w:ascii="Times New Roman" w:hAnsi="Times New Roman" w:cs="Times New Roman"/>
          <w:sz w:val="28"/>
          <w:szCs w:val="28"/>
        </w:rPr>
        <w:t>" было принято 14 решений по согласованию направлений средств стимулирования управы Останкинского района на проведение мероприятий по благоустройству территории в 2023 году.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13.09.2012 N 484-ПП " О дополнительных мероприятиях по социально-экономическому развитию районов города Москвы" утверждены дополнительные </w:t>
      </w:r>
      <w:r w:rsidR="006416D2" w:rsidRPr="00566C31">
        <w:rPr>
          <w:rFonts w:ascii="Times New Roman" w:hAnsi="Times New Roman" w:cs="Times New Roman"/>
          <w:sz w:val="28"/>
          <w:szCs w:val="28"/>
        </w:rPr>
        <w:t>мероприятия на</w:t>
      </w:r>
      <w:r w:rsidRPr="00566C31">
        <w:rPr>
          <w:rFonts w:ascii="Times New Roman" w:hAnsi="Times New Roman" w:cs="Times New Roman"/>
          <w:sz w:val="28"/>
          <w:szCs w:val="28"/>
        </w:rPr>
        <w:t xml:space="preserve"> сумму 5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r w:rsidRPr="00566C31">
        <w:rPr>
          <w:rFonts w:ascii="Times New Roman" w:hAnsi="Times New Roman" w:cs="Times New Roman"/>
          <w:sz w:val="28"/>
          <w:szCs w:val="28"/>
        </w:rPr>
        <w:t>190</w:t>
      </w:r>
      <w:r w:rsidR="006416D2">
        <w:rPr>
          <w:rFonts w:ascii="Times New Roman" w:hAnsi="Times New Roman" w:cs="Times New Roman"/>
          <w:sz w:val="28"/>
          <w:szCs w:val="28"/>
        </w:rPr>
        <w:t xml:space="preserve"> 000</w:t>
      </w:r>
      <w:r w:rsidRPr="00566C31">
        <w:rPr>
          <w:rFonts w:ascii="Times New Roman" w:hAnsi="Times New Roman" w:cs="Times New Roman"/>
          <w:sz w:val="28"/>
          <w:szCs w:val="28"/>
        </w:rPr>
        <w:t xml:space="preserve"> р</w:t>
      </w:r>
      <w:r w:rsidR="006416D2">
        <w:rPr>
          <w:rFonts w:ascii="Times New Roman" w:hAnsi="Times New Roman" w:cs="Times New Roman"/>
          <w:sz w:val="28"/>
          <w:szCs w:val="28"/>
        </w:rPr>
        <w:t>уб.</w:t>
      </w:r>
      <w:r w:rsidRPr="00566C31">
        <w:rPr>
          <w:rFonts w:ascii="Times New Roman" w:hAnsi="Times New Roman" w:cs="Times New Roman"/>
          <w:sz w:val="28"/>
          <w:szCs w:val="28"/>
        </w:rPr>
        <w:t xml:space="preserve"> и сумму экономии, сложившейся в результате проведенных конкурсных процедур в 2022 г</w:t>
      </w:r>
      <w:r w:rsidR="006416D2">
        <w:rPr>
          <w:rFonts w:ascii="Times New Roman" w:hAnsi="Times New Roman" w:cs="Times New Roman"/>
          <w:sz w:val="28"/>
          <w:szCs w:val="28"/>
        </w:rPr>
        <w:t>о</w:t>
      </w:r>
      <w:r w:rsidRPr="00566C31">
        <w:rPr>
          <w:rFonts w:ascii="Times New Roman" w:hAnsi="Times New Roman" w:cs="Times New Roman"/>
          <w:sz w:val="28"/>
          <w:szCs w:val="28"/>
        </w:rPr>
        <w:t xml:space="preserve">ду в размере </w:t>
      </w:r>
      <w:r w:rsidR="00641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6C31">
        <w:rPr>
          <w:rFonts w:ascii="Times New Roman" w:hAnsi="Times New Roman" w:cs="Times New Roman"/>
          <w:sz w:val="28"/>
          <w:szCs w:val="28"/>
        </w:rPr>
        <w:t>96</w:t>
      </w:r>
      <w:r w:rsidR="006416D2">
        <w:rPr>
          <w:rFonts w:ascii="Times New Roman" w:hAnsi="Times New Roman" w:cs="Times New Roman"/>
          <w:sz w:val="28"/>
          <w:szCs w:val="28"/>
        </w:rPr>
        <w:t> </w:t>
      </w:r>
      <w:r w:rsidRPr="00566C31">
        <w:rPr>
          <w:rFonts w:ascii="Times New Roman" w:hAnsi="Times New Roman" w:cs="Times New Roman"/>
          <w:sz w:val="28"/>
          <w:szCs w:val="28"/>
        </w:rPr>
        <w:t>717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r w:rsidR="006416D2" w:rsidRPr="00566C31">
        <w:rPr>
          <w:rFonts w:ascii="Times New Roman" w:hAnsi="Times New Roman" w:cs="Times New Roman"/>
          <w:sz w:val="28"/>
          <w:szCs w:val="28"/>
        </w:rPr>
        <w:t>руб.</w:t>
      </w:r>
      <w:r w:rsidR="006416D2">
        <w:rPr>
          <w:rFonts w:ascii="Times New Roman" w:hAnsi="Times New Roman" w:cs="Times New Roman"/>
          <w:sz w:val="28"/>
          <w:szCs w:val="28"/>
        </w:rPr>
        <w:t>,</w:t>
      </w:r>
      <w:r w:rsidRPr="00566C31">
        <w:rPr>
          <w:rFonts w:ascii="Times New Roman" w:hAnsi="Times New Roman" w:cs="Times New Roman"/>
          <w:sz w:val="28"/>
          <w:szCs w:val="28"/>
        </w:rPr>
        <w:t xml:space="preserve"> приняты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C31">
        <w:rPr>
          <w:rFonts w:ascii="Times New Roman" w:hAnsi="Times New Roman" w:cs="Times New Roman"/>
          <w:sz w:val="28"/>
          <w:szCs w:val="28"/>
        </w:rPr>
        <w:t>ровести ремонт квартиры ветерана на сумму 1380</w:t>
      </w:r>
      <w:r w:rsidR="006416D2">
        <w:rPr>
          <w:rFonts w:ascii="Times New Roman" w:hAnsi="Times New Roman" w:cs="Times New Roman"/>
          <w:sz w:val="28"/>
          <w:szCs w:val="28"/>
        </w:rPr>
        <w:t xml:space="preserve"> 000 </w:t>
      </w:r>
      <w:r w:rsidRPr="00566C31">
        <w:rPr>
          <w:rFonts w:ascii="Times New Roman" w:hAnsi="Times New Roman" w:cs="Times New Roman"/>
          <w:sz w:val="28"/>
          <w:szCs w:val="28"/>
        </w:rPr>
        <w:t>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D2">
        <w:rPr>
          <w:rFonts w:ascii="Times New Roman" w:hAnsi="Times New Roman" w:cs="Times New Roman"/>
          <w:sz w:val="28"/>
          <w:szCs w:val="28"/>
        </w:rPr>
        <w:t xml:space="preserve"> з</w:t>
      </w:r>
      <w:r w:rsidRPr="00566C31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C31">
        <w:rPr>
          <w:rFonts w:ascii="Times New Roman" w:hAnsi="Times New Roman" w:cs="Times New Roman"/>
          <w:sz w:val="28"/>
          <w:szCs w:val="28"/>
        </w:rPr>
        <w:t xml:space="preserve"> вх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6C31">
        <w:rPr>
          <w:rFonts w:ascii="Times New Roman" w:hAnsi="Times New Roman" w:cs="Times New Roman"/>
          <w:sz w:val="28"/>
          <w:szCs w:val="28"/>
        </w:rPr>
        <w:t>дных дверей в размере 2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r w:rsidRPr="00566C31">
        <w:rPr>
          <w:rFonts w:ascii="Times New Roman" w:hAnsi="Times New Roman" w:cs="Times New Roman"/>
          <w:sz w:val="28"/>
          <w:szCs w:val="28"/>
        </w:rPr>
        <w:t>10</w:t>
      </w:r>
      <w:r w:rsidR="006416D2">
        <w:rPr>
          <w:rFonts w:ascii="Times New Roman" w:hAnsi="Times New Roman" w:cs="Times New Roman"/>
          <w:sz w:val="28"/>
          <w:szCs w:val="28"/>
        </w:rPr>
        <w:t xml:space="preserve">0 </w:t>
      </w:r>
      <w:r w:rsidRPr="00566C31">
        <w:rPr>
          <w:rFonts w:ascii="Times New Roman" w:hAnsi="Times New Roman" w:cs="Times New Roman"/>
          <w:sz w:val="28"/>
          <w:szCs w:val="28"/>
        </w:rPr>
        <w:t>0</w:t>
      </w:r>
      <w:r w:rsidR="006416D2">
        <w:rPr>
          <w:rFonts w:ascii="Times New Roman" w:hAnsi="Times New Roman" w:cs="Times New Roman"/>
          <w:sz w:val="28"/>
          <w:szCs w:val="28"/>
        </w:rPr>
        <w:t>00</w:t>
      </w:r>
      <w:r w:rsidRPr="00566C31">
        <w:rPr>
          <w:rFonts w:ascii="Times New Roman" w:hAnsi="Times New Roman" w:cs="Times New Roman"/>
          <w:sz w:val="28"/>
          <w:szCs w:val="28"/>
        </w:rPr>
        <w:t xml:space="preserve"> 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66C31">
        <w:rPr>
          <w:rFonts w:ascii="Times New Roman" w:hAnsi="Times New Roman" w:cs="Times New Roman"/>
          <w:sz w:val="28"/>
          <w:szCs w:val="28"/>
        </w:rPr>
        <w:t>становка пандусов 64</w:t>
      </w:r>
      <w:r w:rsidR="006416D2">
        <w:rPr>
          <w:rFonts w:ascii="Times New Roman" w:hAnsi="Times New Roman" w:cs="Times New Roman"/>
          <w:sz w:val="28"/>
          <w:szCs w:val="28"/>
        </w:rPr>
        <w:t> </w:t>
      </w:r>
      <w:r w:rsidRPr="00566C31">
        <w:rPr>
          <w:rFonts w:ascii="Times New Roman" w:hAnsi="Times New Roman" w:cs="Times New Roman"/>
          <w:sz w:val="28"/>
          <w:szCs w:val="28"/>
        </w:rPr>
        <w:t>437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r w:rsidRPr="00566C31">
        <w:rPr>
          <w:rFonts w:ascii="Times New Roman" w:hAnsi="Times New Roman" w:cs="Times New Roman"/>
          <w:sz w:val="28"/>
          <w:szCs w:val="28"/>
        </w:rPr>
        <w:t>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6416D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66C31">
        <w:rPr>
          <w:rFonts w:ascii="Times New Roman" w:hAnsi="Times New Roman" w:cs="Times New Roman"/>
          <w:sz w:val="28"/>
          <w:szCs w:val="28"/>
        </w:rPr>
        <w:t>становка шибера мусоропровода 32</w:t>
      </w:r>
      <w:r w:rsidR="006416D2">
        <w:rPr>
          <w:rFonts w:ascii="Times New Roman" w:hAnsi="Times New Roman" w:cs="Times New Roman"/>
          <w:sz w:val="28"/>
          <w:szCs w:val="28"/>
        </w:rPr>
        <w:t> </w:t>
      </w:r>
      <w:r w:rsidRPr="00566C31">
        <w:rPr>
          <w:rFonts w:ascii="Times New Roman" w:hAnsi="Times New Roman" w:cs="Times New Roman"/>
          <w:sz w:val="28"/>
          <w:szCs w:val="28"/>
        </w:rPr>
        <w:t>28</w:t>
      </w:r>
      <w:r w:rsidR="006416D2">
        <w:rPr>
          <w:rFonts w:ascii="Times New Roman" w:hAnsi="Times New Roman" w:cs="Times New Roman"/>
          <w:sz w:val="28"/>
          <w:szCs w:val="28"/>
        </w:rPr>
        <w:t xml:space="preserve">0 </w:t>
      </w:r>
      <w:r w:rsidRPr="00566C31">
        <w:rPr>
          <w:rFonts w:ascii="Times New Roman" w:hAnsi="Times New Roman" w:cs="Times New Roman"/>
          <w:sz w:val="28"/>
          <w:szCs w:val="28"/>
        </w:rPr>
        <w:t>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566C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566C31">
        <w:rPr>
          <w:rFonts w:ascii="Times New Roman" w:hAnsi="Times New Roman" w:cs="Times New Roman"/>
          <w:sz w:val="28"/>
          <w:szCs w:val="28"/>
        </w:rPr>
        <w:t xml:space="preserve">риобретение подарков детям к Новому </w:t>
      </w:r>
      <w:proofErr w:type="gramStart"/>
      <w:r w:rsidRPr="00566C31">
        <w:rPr>
          <w:rFonts w:ascii="Times New Roman" w:hAnsi="Times New Roman" w:cs="Times New Roman"/>
          <w:sz w:val="28"/>
          <w:szCs w:val="28"/>
        </w:rPr>
        <w:t>году  700</w:t>
      </w:r>
      <w:proofErr w:type="gramEnd"/>
      <w:r w:rsidR="006416D2">
        <w:rPr>
          <w:rFonts w:ascii="Times New Roman" w:hAnsi="Times New Roman" w:cs="Times New Roman"/>
          <w:sz w:val="28"/>
          <w:szCs w:val="28"/>
        </w:rPr>
        <w:t xml:space="preserve"> 00</w:t>
      </w:r>
      <w:r w:rsidRPr="00566C31">
        <w:rPr>
          <w:rFonts w:ascii="Times New Roman" w:hAnsi="Times New Roman" w:cs="Times New Roman"/>
          <w:sz w:val="28"/>
          <w:szCs w:val="28"/>
        </w:rPr>
        <w:t>0 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C31">
        <w:rPr>
          <w:rFonts w:ascii="Times New Roman" w:hAnsi="Times New Roman" w:cs="Times New Roman"/>
          <w:sz w:val="28"/>
          <w:szCs w:val="28"/>
        </w:rPr>
        <w:t>риобретение подарков юбилярам и продуктовых наборов к дню пожилого человека 250</w:t>
      </w:r>
      <w:r w:rsidR="006416D2">
        <w:rPr>
          <w:rFonts w:ascii="Times New Roman" w:hAnsi="Times New Roman" w:cs="Times New Roman"/>
          <w:sz w:val="28"/>
          <w:szCs w:val="28"/>
        </w:rPr>
        <w:t xml:space="preserve"> 00</w:t>
      </w:r>
      <w:r w:rsidRPr="00566C31">
        <w:rPr>
          <w:rFonts w:ascii="Times New Roman" w:hAnsi="Times New Roman" w:cs="Times New Roman"/>
          <w:sz w:val="28"/>
          <w:szCs w:val="28"/>
        </w:rPr>
        <w:t>0 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C31">
        <w:rPr>
          <w:rFonts w:ascii="Times New Roman" w:hAnsi="Times New Roman" w:cs="Times New Roman"/>
          <w:sz w:val="28"/>
          <w:szCs w:val="28"/>
        </w:rPr>
        <w:t xml:space="preserve">риобретение сувенирной продукции для </w:t>
      </w:r>
      <w:proofErr w:type="gramStart"/>
      <w:r w:rsidRPr="00566C31">
        <w:rPr>
          <w:rFonts w:ascii="Times New Roman" w:hAnsi="Times New Roman" w:cs="Times New Roman"/>
          <w:sz w:val="28"/>
          <w:szCs w:val="28"/>
        </w:rPr>
        <w:t>проведения  досуговых</w:t>
      </w:r>
      <w:proofErr w:type="gramEnd"/>
      <w:r w:rsidRPr="00566C31">
        <w:rPr>
          <w:rFonts w:ascii="Times New Roman" w:hAnsi="Times New Roman" w:cs="Times New Roman"/>
          <w:sz w:val="28"/>
          <w:szCs w:val="28"/>
        </w:rPr>
        <w:t xml:space="preserve"> и спортивных мероприятий 760</w:t>
      </w:r>
      <w:r w:rsidR="006416D2">
        <w:rPr>
          <w:rFonts w:ascii="Times New Roman" w:hAnsi="Times New Roman" w:cs="Times New Roman"/>
          <w:sz w:val="28"/>
          <w:szCs w:val="28"/>
        </w:rPr>
        <w:t xml:space="preserve"> 000 </w:t>
      </w:r>
      <w:r w:rsidRPr="00566C31">
        <w:rPr>
          <w:rFonts w:ascii="Times New Roman" w:hAnsi="Times New Roman" w:cs="Times New Roman"/>
          <w:sz w:val="28"/>
          <w:szCs w:val="28"/>
        </w:rPr>
        <w:t>р</w:t>
      </w:r>
      <w:r w:rsidR="006416D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 xml:space="preserve">По предложениям префектуры СВАО рассмотрены вопросы о согласовании </w:t>
      </w:r>
      <w:proofErr w:type="gramStart"/>
      <w:r w:rsidRPr="00566C31">
        <w:rPr>
          <w:rFonts w:ascii="Times New Roman" w:hAnsi="Times New Roman" w:cs="Times New Roman"/>
          <w:sz w:val="28"/>
          <w:szCs w:val="28"/>
        </w:rPr>
        <w:t>проектов  9</w:t>
      </w:r>
      <w:proofErr w:type="gramEnd"/>
      <w:r w:rsidRPr="00566C31">
        <w:rPr>
          <w:rFonts w:ascii="Times New Roman" w:hAnsi="Times New Roman" w:cs="Times New Roman"/>
          <w:sz w:val="28"/>
          <w:szCs w:val="28"/>
        </w:rPr>
        <w:t xml:space="preserve"> схем размещения нестационарных торговых точек на территории района 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Принято 7 решений в работе комиссий, осуществляющих открытие и приемку капитального ремонта МКД.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В течение года были проведены 19 праздничных мероприятий.</w:t>
      </w:r>
    </w:p>
    <w:p w:rsidR="00566C31" w:rsidRPr="00566C31" w:rsidRDefault="00566C31" w:rsidP="00566C3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C31">
        <w:rPr>
          <w:rFonts w:ascii="Times New Roman" w:hAnsi="Times New Roman" w:cs="Times New Roman"/>
          <w:sz w:val="28"/>
          <w:szCs w:val="28"/>
        </w:rPr>
        <w:t xml:space="preserve">Проводилась адресная помощь мобилизованным </w:t>
      </w:r>
      <w:proofErr w:type="gramStart"/>
      <w:r w:rsidRPr="00566C31">
        <w:rPr>
          <w:rFonts w:ascii="Times New Roman" w:hAnsi="Times New Roman" w:cs="Times New Roman"/>
          <w:sz w:val="28"/>
          <w:szCs w:val="28"/>
        </w:rPr>
        <w:t>СВАО,  посещали</w:t>
      </w:r>
      <w:proofErr w:type="gramEnd"/>
      <w:r w:rsidRPr="00566C31">
        <w:rPr>
          <w:rFonts w:ascii="Times New Roman" w:hAnsi="Times New Roman" w:cs="Times New Roman"/>
          <w:sz w:val="28"/>
          <w:szCs w:val="28"/>
        </w:rPr>
        <w:t xml:space="preserve"> госпиталь  ,  организовывали встречи с выздоравливающими после ранения, собирали книги для детей ДНР  и ЛНР.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 xml:space="preserve">Проводилась регулярная работа с молодым, </w:t>
      </w:r>
      <w:proofErr w:type="gramStart"/>
      <w:r w:rsidRPr="00566C31">
        <w:rPr>
          <w:rFonts w:ascii="Times New Roman" w:hAnsi="Times New Roman" w:cs="Times New Roman"/>
          <w:sz w:val="28"/>
          <w:szCs w:val="28"/>
        </w:rPr>
        <w:t xml:space="preserve">подрастающим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31">
        <w:rPr>
          <w:rFonts w:ascii="Times New Roman" w:hAnsi="Times New Roman" w:cs="Times New Roman"/>
          <w:sz w:val="28"/>
          <w:szCs w:val="28"/>
        </w:rPr>
        <w:t>поколением</w:t>
      </w:r>
      <w:proofErr w:type="gramEnd"/>
      <w:r w:rsidRPr="0056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31">
        <w:rPr>
          <w:rFonts w:ascii="Times New Roman" w:hAnsi="Times New Roman" w:cs="Times New Roman"/>
          <w:sz w:val="28"/>
          <w:szCs w:val="28"/>
        </w:rPr>
        <w:t>Об этой работе можно посмотреть на моей страничке в VK.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lastRenderedPageBreak/>
        <w:t>Регулярное участие в работе центра Московское долголетие.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И практически ежедневная работа с жителями по их обращениям.</w:t>
      </w:r>
    </w:p>
    <w:p w:rsidR="00566C31" w:rsidRPr="00566C31" w:rsidRDefault="00566C31" w:rsidP="0056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Выражаю благодарность своим коллегам-депутатам, сотрудникам органов исполнительной власти города Москвы и администрации муниципального округа за поддержку и помощь в работе.</w:t>
      </w:r>
    </w:p>
    <w:p w:rsidR="00566C31" w:rsidRP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</w:p>
    <w:p w:rsid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   </w:t>
      </w:r>
    </w:p>
    <w:p w:rsid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</w:p>
    <w:p w:rsid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</w:p>
    <w:p w:rsid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</w:p>
    <w:p w:rsidR="00566C31" w:rsidRP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 xml:space="preserve">   Депутат Совета депутатов</w:t>
      </w:r>
    </w:p>
    <w:p w:rsidR="00C21651" w:rsidRPr="00566C31" w:rsidRDefault="00566C31" w:rsidP="00566C31">
      <w:pPr>
        <w:rPr>
          <w:rFonts w:ascii="Times New Roman" w:hAnsi="Times New Roman" w:cs="Times New Roman"/>
          <w:sz w:val="28"/>
          <w:szCs w:val="28"/>
        </w:rPr>
      </w:pPr>
      <w:r w:rsidRPr="00566C31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6C31">
        <w:rPr>
          <w:rFonts w:ascii="Times New Roman" w:hAnsi="Times New Roman" w:cs="Times New Roman"/>
          <w:sz w:val="28"/>
          <w:szCs w:val="28"/>
        </w:rPr>
        <w:t>О Останкинский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66C31">
        <w:rPr>
          <w:rFonts w:ascii="Times New Roman" w:hAnsi="Times New Roman" w:cs="Times New Roman"/>
          <w:sz w:val="28"/>
          <w:szCs w:val="28"/>
        </w:rPr>
        <w:t>М.Г.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6C31">
        <w:rPr>
          <w:rFonts w:ascii="Times New Roman" w:hAnsi="Times New Roman" w:cs="Times New Roman"/>
          <w:sz w:val="28"/>
          <w:szCs w:val="28"/>
        </w:rPr>
        <w:t>Маркелова</w:t>
      </w:r>
      <w:r w:rsidRPr="00566C31">
        <w:rPr>
          <w:rFonts w:ascii="Times New Roman" w:hAnsi="Times New Roman" w:cs="Times New Roman"/>
          <w:sz w:val="28"/>
          <w:szCs w:val="28"/>
        </w:rPr>
        <w:br/>
      </w:r>
    </w:p>
    <w:sectPr w:rsidR="00C21651" w:rsidRPr="0056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31"/>
    <w:rsid w:val="00566C31"/>
    <w:rsid w:val="006416D2"/>
    <w:rsid w:val="00C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535"/>
  <w15:chartTrackingRefBased/>
  <w15:docId w15:val="{4F92AD5A-1F4E-4FF2-9BE7-0598C5BE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C3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2024-03-13T15:44:00Z</dcterms:created>
  <dcterms:modified xsi:type="dcterms:W3CDTF">2024-04-09T09:39:00Z</dcterms:modified>
</cp:coreProperties>
</file>