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665F" w14:textId="1C32FBDC" w:rsidR="00072A4F" w:rsidRPr="00092573" w:rsidRDefault="00072A4F" w:rsidP="00072A4F">
      <w:pPr>
        <w:jc w:val="center"/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 xml:space="preserve">Протокол № </w:t>
      </w:r>
      <w:r w:rsidR="00191A1D">
        <w:rPr>
          <w:b/>
          <w:sz w:val="24"/>
          <w:szCs w:val="24"/>
        </w:rPr>
        <w:t>4</w:t>
      </w:r>
    </w:p>
    <w:p w14:paraId="323E2CAB" w14:textId="18AE77D1" w:rsidR="00072A4F" w:rsidRPr="00092573" w:rsidRDefault="00072A4F" w:rsidP="00072A4F">
      <w:pPr>
        <w:jc w:val="center"/>
        <w:rPr>
          <w:sz w:val="24"/>
          <w:szCs w:val="24"/>
        </w:rPr>
      </w:pPr>
      <w:r w:rsidRPr="00092573">
        <w:rPr>
          <w:b/>
          <w:sz w:val="24"/>
          <w:szCs w:val="24"/>
        </w:rPr>
        <w:t xml:space="preserve">очередного заседания Совета депутатов муниципального округа Останкинский </w:t>
      </w:r>
    </w:p>
    <w:p w14:paraId="16447404" w14:textId="604231D4" w:rsidR="00072A4F" w:rsidRPr="00092573" w:rsidRDefault="00072A4F" w:rsidP="00072A4F">
      <w:pPr>
        <w:pStyle w:val="1"/>
        <w:rPr>
          <w:szCs w:val="24"/>
        </w:rPr>
      </w:pPr>
      <w:r w:rsidRPr="00092573">
        <w:rPr>
          <w:szCs w:val="24"/>
        </w:rPr>
        <w:t>созыва 20</w:t>
      </w:r>
      <w:r w:rsidR="005A3AB8" w:rsidRPr="00092573">
        <w:rPr>
          <w:szCs w:val="24"/>
        </w:rPr>
        <w:t>22</w:t>
      </w:r>
      <w:r w:rsidRPr="00092573">
        <w:rPr>
          <w:szCs w:val="24"/>
        </w:rPr>
        <w:t>-202</w:t>
      </w:r>
      <w:r w:rsidR="005A3AB8" w:rsidRPr="00092573">
        <w:rPr>
          <w:szCs w:val="24"/>
        </w:rPr>
        <w:t>7</w:t>
      </w:r>
      <w:r w:rsidRPr="00092573">
        <w:rPr>
          <w:szCs w:val="24"/>
        </w:rPr>
        <w:t>г.г.</w:t>
      </w:r>
    </w:p>
    <w:p w14:paraId="4AE45100" w14:textId="4E2DC565" w:rsidR="005B1A41" w:rsidRDefault="005B1A41" w:rsidP="00072A4F">
      <w:pPr>
        <w:rPr>
          <w:sz w:val="24"/>
          <w:szCs w:val="24"/>
        </w:rPr>
      </w:pPr>
    </w:p>
    <w:p w14:paraId="7A0F07DD" w14:textId="68E1895A" w:rsidR="00072A4F" w:rsidRPr="00092573" w:rsidRDefault="00072A4F" w:rsidP="00072A4F">
      <w:pPr>
        <w:rPr>
          <w:sz w:val="24"/>
          <w:szCs w:val="24"/>
        </w:rPr>
      </w:pPr>
      <w:r w:rsidRPr="00092573">
        <w:rPr>
          <w:sz w:val="24"/>
          <w:szCs w:val="24"/>
        </w:rPr>
        <w:t>г. Москва,</w:t>
      </w:r>
    </w:p>
    <w:p w14:paraId="2DAD9422" w14:textId="15A129FE" w:rsidR="00072A4F" w:rsidRPr="00092573" w:rsidRDefault="00072A4F" w:rsidP="00072A4F">
      <w:pPr>
        <w:rPr>
          <w:sz w:val="24"/>
          <w:szCs w:val="24"/>
        </w:rPr>
      </w:pPr>
      <w:r w:rsidRPr="00092573">
        <w:rPr>
          <w:sz w:val="24"/>
          <w:szCs w:val="24"/>
        </w:rPr>
        <w:t xml:space="preserve">ул. Академика Королева, 10                                                                        </w:t>
      </w:r>
      <w:r w:rsidR="00EA36E6" w:rsidRPr="00092573">
        <w:rPr>
          <w:sz w:val="24"/>
          <w:szCs w:val="24"/>
        </w:rPr>
        <w:t xml:space="preserve"> </w:t>
      </w:r>
      <w:r w:rsidRPr="00092573">
        <w:rPr>
          <w:sz w:val="24"/>
          <w:szCs w:val="24"/>
        </w:rPr>
        <w:t xml:space="preserve">        </w:t>
      </w:r>
      <w:r w:rsidR="007C6F33" w:rsidRPr="00092573">
        <w:rPr>
          <w:sz w:val="24"/>
          <w:szCs w:val="24"/>
        </w:rPr>
        <w:t xml:space="preserve"> </w:t>
      </w:r>
      <w:r w:rsidRPr="00092573">
        <w:rPr>
          <w:sz w:val="24"/>
          <w:szCs w:val="24"/>
        </w:rPr>
        <w:t xml:space="preserve"> </w:t>
      </w:r>
      <w:r w:rsidR="0009237C" w:rsidRPr="00092573">
        <w:rPr>
          <w:sz w:val="24"/>
          <w:szCs w:val="24"/>
        </w:rPr>
        <w:t xml:space="preserve"> </w:t>
      </w:r>
      <w:r w:rsidR="006C6955">
        <w:rPr>
          <w:sz w:val="24"/>
          <w:szCs w:val="24"/>
        </w:rPr>
        <w:t xml:space="preserve">   </w:t>
      </w:r>
      <w:r w:rsidR="0009237C" w:rsidRPr="00092573">
        <w:rPr>
          <w:sz w:val="24"/>
          <w:szCs w:val="24"/>
        </w:rPr>
        <w:t xml:space="preserve"> </w:t>
      </w:r>
      <w:r w:rsidR="00191A1D">
        <w:rPr>
          <w:sz w:val="24"/>
          <w:szCs w:val="24"/>
        </w:rPr>
        <w:t>15</w:t>
      </w:r>
      <w:r w:rsidRPr="00092573">
        <w:rPr>
          <w:sz w:val="24"/>
          <w:szCs w:val="24"/>
        </w:rPr>
        <w:t xml:space="preserve"> </w:t>
      </w:r>
      <w:r w:rsidR="006C6955">
        <w:rPr>
          <w:sz w:val="24"/>
          <w:szCs w:val="24"/>
        </w:rPr>
        <w:t>марта</w:t>
      </w:r>
      <w:r w:rsidRPr="00092573">
        <w:rPr>
          <w:sz w:val="24"/>
          <w:szCs w:val="24"/>
        </w:rPr>
        <w:t xml:space="preserve"> 202</w:t>
      </w:r>
      <w:r w:rsidR="00086001" w:rsidRPr="00092573">
        <w:rPr>
          <w:sz w:val="24"/>
          <w:szCs w:val="24"/>
        </w:rPr>
        <w:t>3</w:t>
      </w:r>
      <w:r w:rsidRPr="00092573">
        <w:rPr>
          <w:sz w:val="24"/>
          <w:szCs w:val="24"/>
        </w:rPr>
        <w:t xml:space="preserve"> года </w:t>
      </w:r>
    </w:p>
    <w:p w14:paraId="7718B716" w14:textId="4F32BF8A" w:rsidR="00072A4F" w:rsidRDefault="00072A4F" w:rsidP="00072A4F">
      <w:pPr>
        <w:spacing w:line="160" w:lineRule="exact"/>
        <w:jc w:val="both"/>
        <w:rPr>
          <w:sz w:val="24"/>
          <w:szCs w:val="24"/>
        </w:rPr>
      </w:pPr>
      <w:r w:rsidRPr="00092573">
        <w:rPr>
          <w:sz w:val="24"/>
          <w:szCs w:val="24"/>
        </w:rPr>
        <w:t xml:space="preserve">           </w:t>
      </w:r>
    </w:p>
    <w:p w14:paraId="68EAE02E" w14:textId="77777777" w:rsidR="00600B6F" w:rsidRDefault="00600B6F" w:rsidP="00072A4F">
      <w:pPr>
        <w:spacing w:line="160" w:lineRule="exact"/>
        <w:jc w:val="both"/>
        <w:rPr>
          <w:sz w:val="24"/>
          <w:szCs w:val="24"/>
        </w:rPr>
      </w:pPr>
    </w:p>
    <w:p w14:paraId="0A34C5ED" w14:textId="27C1FB46" w:rsidR="00072A4F" w:rsidRPr="00092573" w:rsidRDefault="00072A4F" w:rsidP="00072A4F">
      <w:pPr>
        <w:tabs>
          <w:tab w:val="left" w:pos="567"/>
        </w:tabs>
        <w:jc w:val="both"/>
        <w:rPr>
          <w:sz w:val="24"/>
          <w:szCs w:val="24"/>
        </w:rPr>
      </w:pPr>
      <w:r w:rsidRPr="00092573">
        <w:rPr>
          <w:sz w:val="24"/>
          <w:szCs w:val="24"/>
        </w:rPr>
        <w:tab/>
        <w:t xml:space="preserve"> </w:t>
      </w:r>
      <w:r w:rsidR="008F6422" w:rsidRPr="00092573">
        <w:rPr>
          <w:sz w:val="24"/>
          <w:szCs w:val="24"/>
        </w:rPr>
        <w:t xml:space="preserve"> </w:t>
      </w:r>
      <w:r w:rsidRPr="00092573">
        <w:rPr>
          <w:b/>
          <w:sz w:val="24"/>
          <w:szCs w:val="24"/>
        </w:rPr>
        <w:t xml:space="preserve">Присутствовали: </w:t>
      </w:r>
      <w:r w:rsidR="00191A1D">
        <w:rPr>
          <w:sz w:val="24"/>
          <w:szCs w:val="24"/>
        </w:rPr>
        <w:t>одиннадца</w:t>
      </w:r>
      <w:r w:rsidR="00EA36E6" w:rsidRPr="00092573">
        <w:rPr>
          <w:sz w:val="24"/>
          <w:szCs w:val="24"/>
        </w:rPr>
        <w:t>ть</w:t>
      </w:r>
      <w:r w:rsidR="005A3AB8" w:rsidRPr="00092573">
        <w:rPr>
          <w:sz w:val="24"/>
          <w:szCs w:val="24"/>
        </w:rPr>
        <w:t xml:space="preserve"> </w:t>
      </w:r>
      <w:r w:rsidRPr="00092573">
        <w:rPr>
          <w:sz w:val="24"/>
          <w:szCs w:val="24"/>
        </w:rPr>
        <w:t xml:space="preserve">депутатов из </w:t>
      </w:r>
      <w:r w:rsidR="005A3AB8" w:rsidRPr="00092573">
        <w:rPr>
          <w:sz w:val="24"/>
          <w:szCs w:val="24"/>
        </w:rPr>
        <w:t>две</w:t>
      </w:r>
      <w:r w:rsidRPr="00092573">
        <w:rPr>
          <w:sz w:val="24"/>
          <w:szCs w:val="24"/>
        </w:rPr>
        <w:t>надцати.</w:t>
      </w:r>
    </w:p>
    <w:p w14:paraId="2599BD30" w14:textId="7288F945" w:rsidR="00072A4F" w:rsidRPr="00092573" w:rsidRDefault="00072A4F" w:rsidP="00072A4F">
      <w:pPr>
        <w:jc w:val="both"/>
        <w:rPr>
          <w:sz w:val="24"/>
          <w:szCs w:val="24"/>
        </w:rPr>
      </w:pPr>
      <w:r w:rsidRPr="00092573">
        <w:rPr>
          <w:sz w:val="24"/>
          <w:szCs w:val="24"/>
        </w:rPr>
        <w:t xml:space="preserve">           </w:t>
      </w:r>
      <w:r w:rsidRPr="00092573">
        <w:rPr>
          <w:b/>
          <w:sz w:val="24"/>
          <w:szCs w:val="24"/>
        </w:rPr>
        <w:t>Председательствующий:</w:t>
      </w:r>
      <w:r w:rsidRPr="00092573">
        <w:rPr>
          <w:sz w:val="24"/>
          <w:szCs w:val="24"/>
        </w:rPr>
        <w:t xml:space="preserve"> </w:t>
      </w:r>
      <w:r w:rsidR="00EF3CE3">
        <w:rPr>
          <w:sz w:val="24"/>
          <w:szCs w:val="24"/>
        </w:rPr>
        <w:t>глава</w:t>
      </w:r>
      <w:r w:rsidRPr="00092573">
        <w:rPr>
          <w:sz w:val="24"/>
          <w:szCs w:val="24"/>
        </w:rPr>
        <w:t xml:space="preserve"> муниципального округа Останкинский </w:t>
      </w:r>
      <w:proofErr w:type="spellStart"/>
      <w:r w:rsidR="007C6F33" w:rsidRPr="00092573">
        <w:rPr>
          <w:sz w:val="24"/>
          <w:szCs w:val="24"/>
        </w:rPr>
        <w:t>Сульдина</w:t>
      </w:r>
      <w:proofErr w:type="spellEnd"/>
      <w:r w:rsidR="00EF5BB9">
        <w:rPr>
          <w:sz w:val="24"/>
          <w:szCs w:val="24"/>
        </w:rPr>
        <w:t xml:space="preserve"> </w:t>
      </w:r>
      <w:r w:rsidR="00EF5BB9" w:rsidRPr="00092573">
        <w:rPr>
          <w:sz w:val="24"/>
          <w:szCs w:val="24"/>
        </w:rPr>
        <w:t>Т.В.</w:t>
      </w:r>
    </w:p>
    <w:p w14:paraId="15FB94BC" w14:textId="5A67F8ED" w:rsidR="00072A4F" w:rsidRPr="00092573" w:rsidRDefault="00072A4F" w:rsidP="00072A4F">
      <w:pPr>
        <w:tabs>
          <w:tab w:val="left" w:pos="180"/>
          <w:tab w:val="left" w:pos="709"/>
        </w:tabs>
        <w:jc w:val="both"/>
        <w:rPr>
          <w:sz w:val="24"/>
          <w:szCs w:val="24"/>
        </w:rPr>
      </w:pPr>
      <w:r w:rsidRPr="00092573">
        <w:rPr>
          <w:sz w:val="24"/>
          <w:szCs w:val="24"/>
        </w:rPr>
        <w:t xml:space="preserve">           </w:t>
      </w:r>
      <w:r w:rsidRPr="00092573">
        <w:rPr>
          <w:b/>
          <w:sz w:val="24"/>
          <w:szCs w:val="24"/>
        </w:rPr>
        <w:t>Депутаты:</w:t>
      </w:r>
      <w:r w:rsidRPr="00092573">
        <w:rPr>
          <w:sz w:val="24"/>
          <w:szCs w:val="24"/>
        </w:rPr>
        <w:t xml:space="preserve"> </w:t>
      </w:r>
      <w:proofErr w:type="spellStart"/>
      <w:r w:rsidR="005A3AB8" w:rsidRPr="00092573">
        <w:rPr>
          <w:sz w:val="24"/>
          <w:szCs w:val="24"/>
        </w:rPr>
        <w:t>Бандур</w:t>
      </w:r>
      <w:r w:rsidR="007868A6" w:rsidRPr="00092573">
        <w:rPr>
          <w:sz w:val="24"/>
          <w:szCs w:val="24"/>
        </w:rPr>
        <w:t>ова</w:t>
      </w:r>
      <w:proofErr w:type="spellEnd"/>
      <w:r w:rsidR="005A3AB8" w:rsidRPr="00092573">
        <w:rPr>
          <w:sz w:val="24"/>
          <w:szCs w:val="24"/>
        </w:rPr>
        <w:t xml:space="preserve"> В.В</w:t>
      </w:r>
      <w:r w:rsidRPr="00092573">
        <w:rPr>
          <w:sz w:val="24"/>
          <w:szCs w:val="24"/>
        </w:rPr>
        <w:t xml:space="preserve">., </w:t>
      </w:r>
      <w:proofErr w:type="spellStart"/>
      <w:r w:rsidR="00FD6C1F" w:rsidRPr="00092573">
        <w:rPr>
          <w:sz w:val="24"/>
          <w:szCs w:val="24"/>
        </w:rPr>
        <w:t>Борматова</w:t>
      </w:r>
      <w:proofErr w:type="spellEnd"/>
      <w:r w:rsidR="00FD6C1F" w:rsidRPr="00092573">
        <w:rPr>
          <w:sz w:val="24"/>
          <w:szCs w:val="24"/>
        </w:rPr>
        <w:t xml:space="preserve"> Ж.Г., </w:t>
      </w:r>
      <w:r w:rsidR="00191A1D">
        <w:rPr>
          <w:sz w:val="24"/>
          <w:szCs w:val="24"/>
        </w:rPr>
        <w:t xml:space="preserve">Бояркина Ю.В., </w:t>
      </w:r>
      <w:r w:rsidR="005A3AB8" w:rsidRPr="00092573">
        <w:rPr>
          <w:sz w:val="24"/>
          <w:szCs w:val="24"/>
        </w:rPr>
        <w:t xml:space="preserve">Гусаков В.А., </w:t>
      </w:r>
      <w:r w:rsidR="00191A1D">
        <w:rPr>
          <w:sz w:val="24"/>
          <w:szCs w:val="24"/>
        </w:rPr>
        <w:t xml:space="preserve">Жаркова Ю.А., </w:t>
      </w:r>
      <w:proofErr w:type="spellStart"/>
      <w:r w:rsidR="00E27236">
        <w:rPr>
          <w:sz w:val="24"/>
          <w:szCs w:val="24"/>
        </w:rPr>
        <w:t>Живитченко</w:t>
      </w:r>
      <w:proofErr w:type="spellEnd"/>
      <w:r w:rsidR="00E27236">
        <w:rPr>
          <w:sz w:val="24"/>
          <w:szCs w:val="24"/>
        </w:rPr>
        <w:t xml:space="preserve"> Г.А., </w:t>
      </w:r>
      <w:r w:rsidR="00EA36E6" w:rsidRPr="00092573">
        <w:rPr>
          <w:sz w:val="24"/>
          <w:szCs w:val="24"/>
        </w:rPr>
        <w:t xml:space="preserve">Карпушин В.В., </w:t>
      </w:r>
      <w:r w:rsidR="00E27236">
        <w:rPr>
          <w:sz w:val="24"/>
          <w:szCs w:val="24"/>
        </w:rPr>
        <w:t xml:space="preserve">Кезин М.С., </w:t>
      </w:r>
      <w:r w:rsidR="00EA36E6" w:rsidRPr="00092573">
        <w:rPr>
          <w:sz w:val="24"/>
          <w:szCs w:val="24"/>
        </w:rPr>
        <w:t>Маркелова М.Г</w:t>
      </w:r>
      <w:r w:rsidR="00E27236">
        <w:rPr>
          <w:sz w:val="24"/>
          <w:szCs w:val="24"/>
        </w:rPr>
        <w:t xml:space="preserve">., </w:t>
      </w:r>
      <w:r w:rsidR="00E27236" w:rsidRPr="00092573">
        <w:rPr>
          <w:sz w:val="24"/>
          <w:szCs w:val="24"/>
        </w:rPr>
        <w:t>Никишина С.А.</w:t>
      </w:r>
      <w:r w:rsidRPr="00092573">
        <w:rPr>
          <w:sz w:val="24"/>
          <w:szCs w:val="24"/>
        </w:rPr>
        <w:t xml:space="preserve"> </w:t>
      </w:r>
    </w:p>
    <w:p w14:paraId="6F85AFE9" w14:textId="37CF0E8B" w:rsidR="00072A4F" w:rsidRPr="00092573" w:rsidRDefault="00072A4F" w:rsidP="00EA36E6">
      <w:pPr>
        <w:tabs>
          <w:tab w:val="left" w:pos="709"/>
        </w:tabs>
        <w:jc w:val="both"/>
        <w:rPr>
          <w:sz w:val="24"/>
          <w:szCs w:val="24"/>
        </w:rPr>
      </w:pPr>
      <w:r w:rsidRPr="00092573">
        <w:rPr>
          <w:sz w:val="24"/>
          <w:szCs w:val="24"/>
        </w:rPr>
        <w:tab/>
      </w:r>
      <w:r w:rsidRPr="00092573">
        <w:rPr>
          <w:b/>
          <w:sz w:val="24"/>
          <w:szCs w:val="24"/>
        </w:rPr>
        <w:t>Приглашенные:</w:t>
      </w:r>
      <w:r w:rsidRPr="00092573">
        <w:rPr>
          <w:sz w:val="24"/>
          <w:szCs w:val="24"/>
        </w:rPr>
        <w:t xml:space="preserve"> </w:t>
      </w:r>
      <w:r w:rsidR="005B76C2" w:rsidRPr="00092573">
        <w:rPr>
          <w:sz w:val="24"/>
          <w:szCs w:val="24"/>
        </w:rPr>
        <w:t>глава управы Останкинского района Горожанкин Г.М.,</w:t>
      </w:r>
      <w:r w:rsidR="00F3339C">
        <w:rPr>
          <w:sz w:val="24"/>
          <w:szCs w:val="24"/>
        </w:rPr>
        <w:t xml:space="preserve"> </w:t>
      </w:r>
      <w:r w:rsidR="005B76C2" w:rsidRPr="00092573">
        <w:rPr>
          <w:sz w:val="24"/>
          <w:szCs w:val="24"/>
        </w:rPr>
        <w:t>глав</w:t>
      </w:r>
      <w:r w:rsidR="00C81A94">
        <w:rPr>
          <w:sz w:val="24"/>
          <w:szCs w:val="24"/>
        </w:rPr>
        <w:t>а</w:t>
      </w:r>
      <w:r w:rsidR="005B76C2" w:rsidRPr="00092573">
        <w:rPr>
          <w:sz w:val="24"/>
          <w:szCs w:val="24"/>
        </w:rPr>
        <w:t xml:space="preserve"> администрации МО </w:t>
      </w:r>
      <w:proofErr w:type="spellStart"/>
      <w:r w:rsidR="00C81A94">
        <w:rPr>
          <w:sz w:val="24"/>
          <w:szCs w:val="24"/>
        </w:rPr>
        <w:t>Големба</w:t>
      </w:r>
      <w:proofErr w:type="spellEnd"/>
      <w:r w:rsidR="00C81A94">
        <w:rPr>
          <w:sz w:val="24"/>
          <w:szCs w:val="24"/>
        </w:rPr>
        <w:t xml:space="preserve"> О</w:t>
      </w:r>
      <w:r w:rsidR="005B76C2" w:rsidRPr="00092573">
        <w:rPr>
          <w:sz w:val="24"/>
          <w:szCs w:val="24"/>
        </w:rPr>
        <w:t>.</w:t>
      </w:r>
      <w:r w:rsidR="00C81A94">
        <w:rPr>
          <w:sz w:val="24"/>
          <w:szCs w:val="24"/>
        </w:rPr>
        <w:t>В</w:t>
      </w:r>
      <w:r w:rsidR="005B76C2" w:rsidRPr="00092573">
        <w:rPr>
          <w:sz w:val="24"/>
          <w:szCs w:val="24"/>
        </w:rPr>
        <w:t xml:space="preserve">., заместитель главы администрации МО </w:t>
      </w:r>
      <w:proofErr w:type="spellStart"/>
      <w:r w:rsidR="005B76C2" w:rsidRPr="00092573">
        <w:rPr>
          <w:sz w:val="24"/>
          <w:szCs w:val="24"/>
        </w:rPr>
        <w:t>Гавага</w:t>
      </w:r>
      <w:proofErr w:type="spellEnd"/>
      <w:r w:rsidR="005B76C2" w:rsidRPr="00092573">
        <w:rPr>
          <w:sz w:val="24"/>
          <w:szCs w:val="24"/>
        </w:rPr>
        <w:t xml:space="preserve"> В.П., </w:t>
      </w:r>
      <w:r w:rsidR="00191A1D">
        <w:rPr>
          <w:sz w:val="24"/>
          <w:szCs w:val="24"/>
        </w:rPr>
        <w:t>руководитель ГБУ «Жилищник Останкинского района» Шувалов</w:t>
      </w:r>
      <w:r w:rsidR="00EF5BB9">
        <w:rPr>
          <w:sz w:val="24"/>
          <w:szCs w:val="24"/>
        </w:rPr>
        <w:t xml:space="preserve"> Д.С.</w:t>
      </w:r>
      <w:r w:rsidR="005B76C2" w:rsidRPr="00092573">
        <w:rPr>
          <w:sz w:val="24"/>
          <w:szCs w:val="24"/>
        </w:rPr>
        <w:t>,</w:t>
      </w:r>
      <w:r w:rsidR="002E33B6">
        <w:rPr>
          <w:sz w:val="24"/>
          <w:szCs w:val="24"/>
        </w:rPr>
        <w:t xml:space="preserve"> заместитель руководителя ГБУ «Жилищник Останкинского района» Потапов А.И.,</w:t>
      </w:r>
      <w:r w:rsidR="00A74676" w:rsidRPr="00092573">
        <w:rPr>
          <w:sz w:val="24"/>
          <w:szCs w:val="24"/>
        </w:rPr>
        <w:t xml:space="preserve"> </w:t>
      </w:r>
      <w:r w:rsidR="00191A1D" w:rsidRPr="00092573">
        <w:rPr>
          <w:sz w:val="24"/>
          <w:szCs w:val="24"/>
        </w:rPr>
        <w:t>советник организационно-кадровой службы администрации</w:t>
      </w:r>
      <w:r w:rsidR="00191A1D">
        <w:rPr>
          <w:sz w:val="24"/>
          <w:szCs w:val="24"/>
        </w:rPr>
        <w:t xml:space="preserve"> О.А. Алексеева,</w:t>
      </w:r>
      <w:r w:rsidR="005B76C2" w:rsidRPr="00092573">
        <w:rPr>
          <w:sz w:val="24"/>
          <w:szCs w:val="24"/>
        </w:rPr>
        <w:t xml:space="preserve"> </w:t>
      </w:r>
      <w:r w:rsidR="00EF5BB9" w:rsidRPr="00092573">
        <w:rPr>
          <w:sz w:val="24"/>
          <w:szCs w:val="24"/>
        </w:rPr>
        <w:t>советник юридической службы администрации МО Штырков Е.В.,</w:t>
      </w:r>
      <w:r w:rsidR="00EF5BB9">
        <w:rPr>
          <w:sz w:val="24"/>
          <w:szCs w:val="24"/>
        </w:rPr>
        <w:t xml:space="preserve"> </w:t>
      </w:r>
      <w:r w:rsidR="005B76C2" w:rsidRPr="00092573">
        <w:rPr>
          <w:sz w:val="24"/>
          <w:szCs w:val="24"/>
        </w:rPr>
        <w:t>советник организационно-кадровой службы администрации МО Матвеичева Е.В.</w:t>
      </w:r>
      <w:r w:rsidR="002818E0" w:rsidRPr="00092573">
        <w:rPr>
          <w:sz w:val="24"/>
          <w:szCs w:val="24"/>
        </w:rPr>
        <w:t xml:space="preserve">, </w:t>
      </w:r>
      <w:r w:rsidR="0007086F" w:rsidRPr="00092573">
        <w:rPr>
          <w:sz w:val="24"/>
          <w:szCs w:val="24"/>
        </w:rPr>
        <w:t xml:space="preserve">жители района </w:t>
      </w:r>
      <w:r w:rsidR="00A11EE0">
        <w:rPr>
          <w:sz w:val="24"/>
          <w:szCs w:val="24"/>
        </w:rPr>
        <w:t>-</w:t>
      </w:r>
      <w:r w:rsidR="0007086F" w:rsidRPr="00092573">
        <w:rPr>
          <w:sz w:val="24"/>
          <w:szCs w:val="24"/>
        </w:rPr>
        <w:t xml:space="preserve"> </w:t>
      </w:r>
      <w:r w:rsidR="00191A1D">
        <w:rPr>
          <w:sz w:val="24"/>
          <w:szCs w:val="24"/>
        </w:rPr>
        <w:t>9</w:t>
      </w:r>
      <w:r w:rsidR="00E27236">
        <w:rPr>
          <w:sz w:val="24"/>
          <w:szCs w:val="24"/>
        </w:rPr>
        <w:t xml:space="preserve"> </w:t>
      </w:r>
      <w:r w:rsidR="0007086F" w:rsidRPr="00092573">
        <w:rPr>
          <w:sz w:val="24"/>
          <w:szCs w:val="24"/>
        </w:rPr>
        <w:t>человек.</w:t>
      </w:r>
    </w:p>
    <w:p w14:paraId="75D388C4" w14:textId="77777777" w:rsidR="00600B6F" w:rsidRPr="00092573" w:rsidRDefault="00600B6F" w:rsidP="00072A4F">
      <w:pPr>
        <w:spacing w:line="120" w:lineRule="exact"/>
        <w:jc w:val="center"/>
        <w:rPr>
          <w:b/>
          <w:sz w:val="24"/>
          <w:szCs w:val="24"/>
        </w:rPr>
      </w:pPr>
      <w:bookmarkStart w:id="0" w:name="_Hlk513818712"/>
      <w:bookmarkStart w:id="1" w:name="_Hlk525807249"/>
    </w:p>
    <w:p w14:paraId="7ADA4B58" w14:textId="2E7673AF" w:rsidR="004D79BE" w:rsidRPr="00092573" w:rsidRDefault="00072A4F" w:rsidP="008F6422">
      <w:pPr>
        <w:jc w:val="center"/>
        <w:rPr>
          <w:sz w:val="24"/>
          <w:szCs w:val="24"/>
        </w:rPr>
      </w:pPr>
      <w:r w:rsidRPr="00092573">
        <w:rPr>
          <w:b/>
          <w:sz w:val="24"/>
          <w:szCs w:val="24"/>
        </w:rPr>
        <w:t>ПОВЕСТКА ДНЯ:</w:t>
      </w:r>
      <w:bookmarkEnd w:id="0"/>
      <w:bookmarkEnd w:id="1"/>
    </w:p>
    <w:p w14:paraId="7A420F8C" w14:textId="0465D470" w:rsidR="00C62CBA" w:rsidRPr="00C62CBA" w:rsidRDefault="00C62CBA" w:rsidP="00C62CBA">
      <w:pPr>
        <w:pStyle w:val="1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bCs/>
          <w:szCs w:val="24"/>
          <w:lang w:eastAsia="en-US"/>
        </w:rPr>
      </w:pPr>
      <w:bookmarkStart w:id="2" w:name="_Hlk98946303"/>
      <w:r w:rsidRPr="00C62CBA">
        <w:rPr>
          <w:b w:val="0"/>
          <w:bCs/>
          <w:szCs w:val="24"/>
          <w:lang w:eastAsia="en-US"/>
        </w:rPr>
        <w:t xml:space="preserve">Об информации </w:t>
      </w:r>
      <w:r w:rsidR="00EF5BB9">
        <w:rPr>
          <w:b w:val="0"/>
          <w:bCs/>
          <w:szCs w:val="24"/>
          <w:lang w:eastAsia="en-US"/>
        </w:rPr>
        <w:t xml:space="preserve">руководителя </w:t>
      </w:r>
      <w:r w:rsidRPr="00C62CBA">
        <w:rPr>
          <w:b w:val="0"/>
          <w:bCs/>
          <w:szCs w:val="24"/>
          <w:lang w:eastAsia="en-US"/>
        </w:rPr>
        <w:t>ГБУ «Жилищник Останкинского района» о работе учреждения в 2022 году.</w:t>
      </w:r>
    </w:p>
    <w:p w14:paraId="036DABF1" w14:textId="77777777" w:rsidR="00C62CBA" w:rsidRPr="00C62CBA" w:rsidRDefault="00C62CBA" w:rsidP="00C62CBA">
      <w:pPr>
        <w:pStyle w:val="1"/>
        <w:ind w:firstLine="708"/>
        <w:jc w:val="both"/>
        <w:rPr>
          <w:b w:val="0"/>
          <w:bCs/>
          <w:szCs w:val="24"/>
        </w:rPr>
      </w:pPr>
      <w:r w:rsidRPr="00C62CBA">
        <w:rPr>
          <w:b w:val="0"/>
          <w:bCs/>
          <w:szCs w:val="24"/>
        </w:rPr>
        <w:t>2. Об отчете главы администрации муниципального округа Останкинский о работе в 2022 году.</w:t>
      </w:r>
    </w:p>
    <w:p w14:paraId="596D733C" w14:textId="77777777" w:rsidR="00C62CBA" w:rsidRPr="00C62CBA" w:rsidRDefault="00C62CBA" w:rsidP="00C62CBA">
      <w:pPr>
        <w:pStyle w:val="3"/>
        <w:suppressAutoHyphens/>
        <w:spacing w:after="0"/>
        <w:ind w:right="-1" w:firstLine="708"/>
        <w:jc w:val="both"/>
        <w:rPr>
          <w:bCs/>
          <w:sz w:val="24"/>
          <w:szCs w:val="24"/>
        </w:rPr>
      </w:pPr>
      <w:r w:rsidRPr="00C62CBA">
        <w:rPr>
          <w:sz w:val="24"/>
          <w:szCs w:val="24"/>
        </w:rPr>
        <w:t xml:space="preserve">3. </w:t>
      </w:r>
      <w:bookmarkStart w:id="3" w:name="_Hlk118277326"/>
      <w:r w:rsidRPr="00C62CBA">
        <w:rPr>
          <w:sz w:val="24"/>
          <w:szCs w:val="24"/>
        </w:rPr>
        <w:t xml:space="preserve">О </w:t>
      </w:r>
      <w:r w:rsidRPr="00C62CBA">
        <w:rPr>
          <w:bCs/>
          <w:sz w:val="24"/>
          <w:szCs w:val="24"/>
        </w:rPr>
        <w:t>внесении изменений в решение Совета депутатов муниципального округа Останкинский от 21.12.2022 № 17/2 «О бюджете муниципального округа Останкинский на 2023 год и плановый период 2024 и 2025 годов».</w:t>
      </w:r>
      <w:bookmarkEnd w:id="3"/>
    </w:p>
    <w:p w14:paraId="62D87416" w14:textId="69306317" w:rsidR="00C62CBA" w:rsidRPr="00C62CBA" w:rsidRDefault="00C62CBA" w:rsidP="00C62CBA">
      <w:pPr>
        <w:pStyle w:val="1"/>
        <w:tabs>
          <w:tab w:val="left" w:pos="709"/>
          <w:tab w:val="left" w:pos="5245"/>
          <w:tab w:val="left" w:pos="5280"/>
          <w:tab w:val="left" w:pos="5387"/>
        </w:tabs>
        <w:ind w:right="-1"/>
        <w:jc w:val="both"/>
        <w:rPr>
          <w:b w:val="0"/>
          <w:bCs/>
          <w:szCs w:val="24"/>
        </w:rPr>
      </w:pPr>
      <w:r w:rsidRPr="00C62CBA">
        <w:rPr>
          <w:szCs w:val="24"/>
        </w:rPr>
        <w:tab/>
      </w:r>
      <w:r w:rsidRPr="00C62CBA">
        <w:rPr>
          <w:b w:val="0"/>
          <w:bCs/>
          <w:szCs w:val="24"/>
        </w:rPr>
        <w:t>4. О поощрении депутатов Совета депутатов муниципального округа Останкинский за январь, февраль и март месяцы 2023 года.</w:t>
      </w:r>
    </w:p>
    <w:p w14:paraId="4146B12B" w14:textId="04786797" w:rsidR="00C62CBA" w:rsidRPr="00C62CBA" w:rsidRDefault="00C62CBA" w:rsidP="00C62CBA">
      <w:pPr>
        <w:pStyle w:val="a3"/>
        <w:tabs>
          <w:tab w:val="left" w:pos="567"/>
        </w:tabs>
        <w:spacing w:after="0"/>
        <w:ind w:left="0"/>
        <w:jc w:val="both"/>
        <w:rPr>
          <w:sz w:val="24"/>
          <w:szCs w:val="24"/>
        </w:rPr>
      </w:pPr>
      <w:r w:rsidRPr="00C62CBA">
        <w:rPr>
          <w:bCs/>
          <w:sz w:val="24"/>
          <w:szCs w:val="24"/>
        </w:rPr>
        <w:tab/>
      </w:r>
      <w:r w:rsidR="008B253E">
        <w:rPr>
          <w:bCs/>
          <w:sz w:val="24"/>
          <w:szCs w:val="24"/>
        </w:rPr>
        <w:t xml:space="preserve">   </w:t>
      </w:r>
      <w:r w:rsidRPr="00C62CBA">
        <w:rPr>
          <w:sz w:val="24"/>
          <w:szCs w:val="24"/>
        </w:rPr>
        <w:t>Разное.</w:t>
      </w:r>
    </w:p>
    <w:p w14:paraId="4BBBF7B5" w14:textId="52E7C652" w:rsidR="00C62CBA" w:rsidRPr="00C62CBA" w:rsidRDefault="00C62CBA" w:rsidP="008B253E">
      <w:pPr>
        <w:numPr>
          <w:ilvl w:val="0"/>
          <w:numId w:val="19"/>
        </w:numPr>
        <w:tabs>
          <w:tab w:val="left" w:pos="709"/>
          <w:tab w:val="left" w:pos="993"/>
        </w:tabs>
        <w:ind w:left="720" w:hanging="11"/>
        <w:jc w:val="both"/>
        <w:rPr>
          <w:sz w:val="24"/>
          <w:szCs w:val="24"/>
        </w:rPr>
      </w:pPr>
      <w:r w:rsidRPr="00C62CBA">
        <w:rPr>
          <w:sz w:val="24"/>
          <w:szCs w:val="24"/>
        </w:rPr>
        <w:t>Об утверждении перечня вопросов к отчету главы управы.</w:t>
      </w:r>
    </w:p>
    <w:p w14:paraId="2268B74D" w14:textId="3F83928A" w:rsidR="004F28DF" w:rsidRPr="00931B75" w:rsidRDefault="00FA31C6" w:rsidP="00931B75">
      <w:pPr>
        <w:tabs>
          <w:tab w:val="left" w:pos="709"/>
          <w:tab w:val="left" w:pos="2268"/>
          <w:tab w:val="left" w:pos="3686"/>
          <w:tab w:val="left" w:pos="4395"/>
          <w:tab w:val="left" w:pos="5103"/>
        </w:tabs>
        <w:jc w:val="both"/>
        <w:rPr>
          <w:sz w:val="24"/>
          <w:szCs w:val="24"/>
        </w:rPr>
      </w:pPr>
      <w:r w:rsidRPr="00931B75">
        <w:rPr>
          <w:sz w:val="24"/>
          <w:szCs w:val="24"/>
        </w:rPr>
        <w:tab/>
      </w:r>
      <w:r w:rsidR="004F28DF" w:rsidRPr="00931B75">
        <w:rPr>
          <w:sz w:val="24"/>
          <w:szCs w:val="24"/>
        </w:rPr>
        <w:t xml:space="preserve">Председательствующий </w:t>
      </w:r>
      <w:r w:rsidR="00490864" w:rsidRPr="00931B75">
        <w:rPr>
          <w:sz w:val="24"/>
          <w:szCs w:val="24"/>
        </w:rPr>
        <w:t xml:space="preserve">на заседании Совета депутатов </w:t>
      </w:r>
      <w:proofErr w:type="spellStart"/>
      <w:r w:rsidR="002169ED" w:rsidRPr="00931B75">
        <w:rPr>
          <w:sz w:val="24"/>
          <w:szCs w:val="24"/>
        </w:rPr>
        <w:t>Сульдина</w:t>
      </w:r>
      <w:proofErr w:type="spellEnd"/>
      <w:r w:rsidR="00C42D78" w:rsidRPr="00931B75">
        <w:rPr>
          <w:sz w:val="24"/>
          <w:szCs w:val="24"/>
        </w:rPr>
        <w:t xml:space="preserve"> </w:t>
      </w:r>
      <w:r w:rsidR="002169ED" w:rsidRPr="00931B75">
        <w:rPr>
          <w:sz w:val="24"/>
          <w:szCs w:val="24"/>
        </w:rPr>
        <w:t>Т</w:t>
      </w:r>
      <w:r w:rsidR="004F28DF" w:rsidRPr="00931B75">
        <w:rPr>
          <w:sz w:val="24"/>
          <w:szCs w:val="24"/>
        </w:rPr>
        <w:t>.</w:t>
      </w:r>
      <w:r w:rsidR="002169ED" w:rsidRPr="00931B75">
        <w:rPr>
          <w:sz w:val="24"/>
          <w:szCs w:val="24"/>
        </w:rPr>
        <w:t>В</w:t>
      </w:r>
      <w:r w:rsidR="004F28DF" w:rsidRPr="00931B75">
        <w:rPr>
          <w:sz w:val="24"/>
          <w:szCs w:val="24"/>
        </w:rPr>
        <w:t>. поставил</w:t>
      </w:r>
      <w:r w:rsidR="00C42D78" w:rsidRPr="00931B75">
        <w:rPr>
          <w:sz w:val="24"/>
          <w:szCs w:val="24"/>
        </w:rPr>
        <w:t>а</w:t>
      </w:r>
      <w:r w:rsidR="004F28DF" w:rsidRPr="00931B75">
        <w:rPr>
          <w:sz w:val="24"/>
          <w:szCs w:val="24"/>
        </w:rPr>
        <w:t xml:space="preserve"> на голосование </w:t>
      </w:r>
      <w:r w:rsidR="00C42D78" w:rsidRPr="00931B75">
        <w:rPr>
          <w:sz w:val="24"/>
          <w:szCs w:val="24"/>
        </w:rPr>
        <w:t>повестку дня заседания.</w:t>
      </w:r>
      <w:r w:rsidR="004F28DF" w:rsidRPr="00931B75">
        <w:rPr>
          <w:sz w:val="24"/>
          <w:szCs w:val="24"/>
        </w:rPr>
        <w:t xml:space="preserve"> </w:t>
      </w:r>
    </w:p>
    <w:p w14:paraId="264CC2B7" w14:textId="062FFB4E" w:rsidR="004F28DF" w:rsidRPr="00931B75" w:rsidRDefault="004F28DF" w:rsidP="004F28D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31B75">
        <w:rPr>
          <w:color w:val="000000"/>
        </w:rPr>
        <w:tab/>
      </w:r>
      <w:r w:rsidRPr="00931B75">
        <w:t xml:space="preserve">Результаты голосования: «за» - </w:t>
      </w:r>
      <w:r w:rsidR="00DF4A0F">
        <w:t>11</w:t>
      </w:r>
      <w:r w:rsidRPr="00931B75">
        <w:t>; «против» - 0; «воздержались» - 0.</w:t>
      </w:r>
    </w:p>
    <w:p w14:paraId="535C2168" w14:textId="77777777" w:rsidR="00F3339C" w:rsidRDefault="00F3339C" w:rsidP="00C81A94">
      <w:pPr>
        <w:tabs>
          <w:tab w:val="left" w:pos="-142"/>
          <w:tab w:val="left" w:pos="720"/>
        </w:tabs>
        <w:jc w:val="center"/>
        <w:rPr>
          <w:b/>
          <w:sz w:val="24"/>
          <w:szCs w:val="24"/>
        </w:rPr>
      </w:pPr>
    </w:p>
    <w:p w14:paraId="3163CF83" w14:textId="3E18AAC5" w:rsidR="00F55346" w:rsidRPr="00092573" w:rsidRDefault="00F55346" w:rsidP="00C81A94">
      <w:pPr>
        <w:tabs>
          <w:tab w:val="left" w:pos="-142"/>
          <w:tab w:val="left" w:pos="720"/>
        </w:tabs>
        <w:jc w:val="center"/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>1. СЛУШАЛИ:</w:t>
      </w:r>
    </w:p>
    <w:p w14:paraId="1E54FBCB" w14:textId="7DB2D04B" w:rsidR="00C62CBA" w:rsidRPr="00C62CBA" w:rsidRDefault="00C62CBA" w:rsidP="00C62CBA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r w:rsidRPr="00C62CBA">
        <w:rPr>
          <w:iCs/>
          <w:sz w:val="24"/>
          <w:szCs w:val="24"/>
        </w:rPr>
        <w:t>руководител</w:t>
      </w:r>
      <w:r>
        <w:rPr>
          <w:iCs/>
          <w:sz w:val="24"/>
          <w:szCs w:val="24"/>
        </w:rPr>
        <w:t>я</w:t>
      </w:r>
      <w:r w:rsidRPr="00C62CBA">
        <w:rPr>
          <w:iCs/>
          <w:sz w:val="24"/>
          <w:szCs w:val="24"/>
        </w:rPr>
        <w:t xml:space="preserve"> ГБУ города Москвы «Жилищник Останкинского района» Шувалов</w:t>
      </w:r>
      <w:r>
        <w:rPr>
          <w:iCs/>
          <w:sz w:val="24"/>
          <w:szCs w:val="24"/>
        </w:rPr>
        <w:t>а</w:t>
      </w:r>
      <w:r w:rsidRPr="00C62CBA">
        <w:rPr>
          <w:iCs/>
          <w:sz w:val="24"/>
          <w:szCs w:val="24"/>
        </w:rPr>
        <w:t xml:space="preserve"> Д</w:t>
      </w:r>
      <w:r>
        <w:rPr>
          <w:iCs/>
          <w:sz w:val="24"/>
          <w:szCs w:val="24"/>
        </w:rPr>
        <w:t>.</w:t>
      </w:r>
      <w:r w:rsidRPr="00C62CBA"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 xml:space="preserve">. </w:t>
      </w:r>
      <w:r w:rsidRPr="00C62CBA">
        <w:rPr>
          <w:sz w:val="24"/>
          <w:szCs w:val="24"/>
          <w:lang w:eastAsia="en-US"/>
        </w:rPr>
        <w:t>о работе учреждения в 2022 году</w:t>
      </w:r>
      <w:r>
        <w:rPr>
          <w:sz w:val="24"/>
          <w:szCs w:val="24"/>
          <w:lang w:eastAsia="en-US"/>
        </w:rPr>
        <w:t>.</w:t>
      </w:r>
    </w:p>
    <w:p w14:paraId="11B9088C" w14:textId="2E56ECC4" w:rsidR="002E33B6" w:rsidRDefault="002E33B6" w:rsidP="002E33B6">
      <w:pPr>
        <w:tabs>
          <w:tab w:val="left" w:pos="709"/>
        </w:tabs>
        <w:jc w:val="center"/>
        <w:rPr>
          <w:b/>
          <w:sz w:val="24"/>
          <w:szCs w:val="24"/>
        </w:rPr>
      </w:pPr>
      <w:r w:rsidRPr="008C69DD">
        <w:rPr>
          <w:b/>
          <w:sz w:val="24"/>
          <w:szCs w:val="24"/>
        </w:rPr>
        <w:t>ВЫСТУПИЛИ:</w:t>
      </w:r>
    </w:p>
    <w:p w14:paraId="57C5E7A1" w14:textId="6A7A7FB3" w:rsidR="00EC44E6" w:rsidRDefault="00EC44E6" w:rsidP="00C97A0D">
      <w:pPr>
        <w:tabs>
          <w:tab w:val="left" w:pos="0"/>
          <w:tab w:val="left" w:pos="709"/>
        </w:tabs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Pr="00092573">
        <w:rPr>
          <w:bCs/>
          <w:sz w:val="24"/>
          <w:szCs w:val="24"/>
        </w:rPr>
        <w:t xml:space="preserve">В обсуждении вопроса приняли участие: </w:t>
      </w:r>
      <w:r>
        <w:rPr>
          <w:bCs/>
          <w:sz w:val="24"/>
          <w:szCs w:val="24"/>
        </w:rPr>
        <w:t xml:space="preserve">глава МО </w:t>
      </w:r>
      <w:proofErr w:type="spellStart"/>
      <w:r>
        <w:rPr>
          <w:bCs/>
          <w:sz w:val="24"/>
          <w:szCs w:val="24"/>
        </w:rPr>
        <w:t>Сульдина</w:t>
      </w:r>
      <w:proofErr w:type="spellEnd"/>
      <w:r>
        <w:rPr>
          <w:bCs/>
          <w:sz w:val="24"/>
          <w:szCs w:val="24"/>
        </w:rPr>
        <w:t xml:space="preserve"> Т.В., депутаты:</w:t>
      </w:r>
      <w:r w:rsidRPr="00EC44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Карпушин В.В.,</w:t>
      </w:r>
      <w:r w:rsidRPr="00587608">
        <w:rPr>
          <w:bCs/>
          <w:sz w:val="24"/>
          <w:szCs w:val="24"/>
        </w:rPr>
        <w:t xml:space="preserve"> </w:t>
      </w:r>
      <w:r w:rsidR="00DF4A0F">
        <w:rPr>
          <w:bCs/>
          <w:sz w:val="24"/>
          <w:szCs w:val="24"/>
        </w:rPr>
        <w:t>Маркелова</w:t>
      </w:r>
      <w:r>
        <w:rPr>
          <w:bCs/>
          <w:sz w:val="24"/>
          <w:szCs w:val="24"/>
        </w:rPr>
        <w:t xml:space="preserve"> </w:t>
      </w:r>
      <w:r w:rsidR="00DF4A0F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>.</w:t>
      </w:r>
      <w:r w:rsidR="00DF4A0F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.</w:t>
      </w:r>
      <w:r w:rsidR="00CE3F91">
        <w:rPr>
          <w:bCs/>
          <w:sz w:val="24"/>
          <w:szCs w:val="24"/>
        </w:rPr>
        <w:t>, Кезин М.С.</w:t>
      </w:r>
      <w:r w:rsidR="00DF4A0F">
        <w:rPr>
          <w:bCs/>
          <w:sz w:val="24"/>
          <w:szCs w:val="24"/>
        </w:rPr>
        <w:t>;</w:t>
      </w:r>
      <w:r w:rsidR="005E14CC">
        <w:rPr>
          <w:bCs/>
          <w:sz w:val="24"/>
          <w:szCs w:val="24"/>
        </w:rPr>
        <w:t xml:space="preserve"> глава управы Останкинского района Горожанкин Г.М., </w:t>
      </w:r>
      <w:r w:rsidR="00DF4A0F">
        <w:rPr>
          <w:sz w:val="24"/>
          <w:szCs w:val="24"/>
        </w:rPr>
        <w:t>жители района:</w:t>
      </w:r>
      <w:r w:rsidR="004E49CA">
        <w:rPr>
          <w:sz w:val="24"/>
          <w:szCs w:val="24"/>
        </w:rPr>
        <w:t xml:space="preserve"> </w:t>
      </w:r>
      <w:r w:rsidR="00DC762C">
        <w:rPr>
          <w:sz w:val="24"/>
          <w:szCs w:val="24"/>
        </w:rPr>
        <w:t xml:space="preserve">Поздняков Ю.И., </w:t>
      </w:r>
      <w:r w:rsidR="00DF4A0F">
        <w:rPr>
          <w:sz w:val="24"/>
          <w:szCs w:val="24"/>
        </w:rPr>
        <w:t xml:space="preserve">Фомин К.Ю., Борисенкова </w:t>
      </w:r>
      <w:r w:rsidR="004E49CA">
        <w:rPr>
          <w:sz w:val="24"/>
          <w:szCs w:val="24"/>
        </w:rPr>
        <w:t xml:space="preserve">А.Е., Жукова Г.А., Никифорова Н.А., </w:t>
      </w:r>
      <w:r w:rsidR="00727A4A">
        <w:rPr>
          <w:sz w:val="24"/>
          <w:szCs w:val="24"/>
        </w:rPr>
        <w:t xml:space="preserve">Дмитриева Г.В., </w:t>
      </w:r>
      <w:r w:rsidR="004E49CA">
        <w:rPr>
          <w:sz w:val="24"/>
          <w:szCs w:val="24"/>
        </w:rPr>
        <w:t>Лазарев А.В.</w:t>
      </w:r>
    </w:p>
    <w:p w14:paraId="0289A94C" w14:textId="65F2602E" w:rsidR="002E33B6" w:rsidRPr="000827EB" w:rsidRDefault="002E33B6" w:rsidP="002E33B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E383B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ствующий </w:t>
      </w:r>
      <w:proofErr w:type="spellStart"/>
      <w:r>
        <w:rPr>
          <w:bCs/>
          <w:sz w:val="24"/>
          <w:szCs w:val="24"/>
        </w:rPr>
        <w:t>Сульдина</w:t>
      </w:r>
      <w:proofErr w:type="spellEnd"/>
      <w:r>
        <w:rPr>
          <w:bCs/>
          <w:sz w:val="24"/>
          <w:szCs w:val="24"/>
        </w:rPr>
        <w:t xml:space="preserve"> Т.В.</w:t>
      </w:r>
      <w:r>
        <w:rPr>
          <w:sz w:val="24"/>
          <w:szCs w:val="24"/>
        </w:rPr>
        <w:t xml:space="preserve"> </w:t>
      </w:r>
      <w:r w:rsidRPr="008C69DD">
        <w:rPr>
          <w:sz w:val="24"/>
          <w:szCs w:val="24"/>
        </w:rPr>
        <w:t>поставил</w:t>
      </w:r>
      <w:r>
        <w:rPr>
          <w:sz w:val="24"/>
          <w:szCs w:val="24"/>
        </w:rPr>
        <w:t>а</w:t>
      </w:r>
      <w:r w:rsidRPr="008C69DD">
        <w:rPr>
          <w:sz w:val="24"/>
          <w:szCs w:val="24"/>
        </w:rPr>
        <w:t xml:space="preserve"> на голосование</w:t>
      </w:r>
      <w:r>
        <w:rPr>
          <w:sz w:val="24"/>
          <w:szCs w:val="24"/>
        </w:rPr>
        <w:t xml:space="preserve"> проект решения </w:t>
      </w:r>
      <w:r w:rsidR="00466AE9">
        <w:rPr>
          <w:bCs/>
          <w:sz w:val="24"/>
          <w:szCs w:val="24"/>
          <w:lang w:eastAsia="en-US"/>
        </w:rPr>
        <w:t>о</w:t>
      </w:r>
      <w:r w:rsidR="00466AE9" w:rsidRPr="00466AE9">
        <w:rPr>
          <w:bCs/>
          <w:sz w:val="24"/>
          <w:szCs w:val="24"/>
          <w:lang w:eastAsia="en-US"/>
        </w:rPr>
        <w:t xml:space="preserve">б информации </w:t>
      </w:r>
      <w:r w:rsidR="00466AE9" w:rsidRPr="00466AE9">
        <w:rPr>
          <w:sz w:val="24"/>
          <w:szCs w:val="24"/>
          <w:lang w:eastAsia="en-US"/>
        </w:rPr>
        <w:t>руководителя</w:t>
      </w:r>
      <w:r w:rsidR="00466AE9" w:rsidRPr="00466AE9">
        <w:rPr>
          <w:b/>
          <w:bCs/>
          <w:sz w:val="24"/>
          <w:szCs w:val="24"/>
          <w:lang w:eastAsia="en-US"/>
        </w:rPr>
        <w:t xml:space="preserve"> </w:t>
      </w:r>
      <w:r w:rsidR="00466AE9" w:rsidRPr="00466AE9">
        <w:rPr>
          <w:bCs/>
          <w:sz w:val="24"/>
          <w:szCs w:val="24"/>
          <w:lang w:eastAsia="en-US"/>
        </w:rPr>
        <w:t>ГБУ «Жилищник Останкинского района» о работе учреждения в 2022 году</w:t>
      </w:r>
      <w:r w:rsidRPr="00257DDE">
        <w:rPr>
          <w:bCs/>
          <w:sz w:val="24"/>
          <w:szCs w:val="24"/>
        </w:rPr>
        <w:t>.</w:t>
      </w:r>
    </w:p>
    <w:p w14:paraId="76307231" w14:textId="4F1105B4" w:rsidR="002E33B6" w:rsidRDefault="002E33B6" w:rsidP="002E33B6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C69DD">
        <w:rPr>
          <w:sz w:val="24"/>
          <w:szCs w:val="24"/>
        </w:rPr>
        <w:t xml:space="preserve">Результаты голосования: «за» - </w:t>
      </w:r>
      <w:r w:rsidR="004E49CA">
        <w:rPr>
          <w:sz w:val="24"/>
          <w:szCs w:val="24"/>
        </w:rPr>
        <w:t>10</w:t>
      </w:r>
      <w:r w:rsidRPr="008C69DD">
        <w:rPr>
          <w:sz w:val="24"/>
          <w:szCs w:val="24"/>
        </w:rPr>
        <w:t xml:space="preserve">; «против» - </w:t>
      </w:r>
      <w:r>
        <w:rPr>
          <w:sz w:val="24"/>
          <w:szCs w:val="24"/>
        </w:rPr>
        <w:t>0</w:t>
      </w:r>
      <w:r w:rsidRPr="008C69DD">
        <w:rPr>
          <w:sz w:val="24"/>
          <w:szCs w:val="24"/>
        </w:rPr>
        <w:t xml:space="preserve">; «воздержались» - </w:t>
      </w:r>
      <w:r w:rsidR="004F01F0">
        <w:rPr>
          <w:sz w:val="24"/>
          <w:szCs w:val="24"/>
        </w:rPr>
        <w:t>0</w:t>
      </w:r>
      <w:r w:rsidR="004E49CA">
        <w:rPr>
          <w:sz w:val="24"/>
          <w:szCs w:val="24"/>
        </w:rPr>
        <w:t>, «отсутствовали в зале заседания</w:t>
      </w:r>
      <w:r w:rsidR="00466AE9">
        <w:rPr>
          <w:sz w:val="24"/>
          <w:szCs w:val="24"/>
        </w:rPr>
        <w:t xml:space="preserve"> при голосовании</w:t>
      </w:r>
      <w:r w:rsidR="004E49CA">
        <w:rPr>
          <w:sz w:val="24"/>
          <w:szCs w:val="24"/>
        </w:rPr>
        <w:t>» - 1</w:t>
      </w:r>
      <w:r>
        <w:rPr>
          <w:sz w:val="24"/>
          <w:szCs w:val="24"/>
        </w:rPr>
        <w:t>.</w:t>
      </w:r>
    </w:p>
    <w:p w14:paraId="3B99BABD" w14:textId="77777777" w:rsidR="002E33B6" w:rsidRPr="008C69DD" w:rsidRDefault="002E33B6" w:rsidP="002E33B6">
      <w:pPr>
        <w:tabs>
          <w:tab w:val="left" w:pos="709"/>
        </w:tabs>
        <w:jc w:val="center"/>
        <w:rPr>
          <w:b/>
          <w:sz w:val="24"/>
          <w:szCs w:val="24"/>
        </w:rPr>
      </w:pPr>
      <w:r w:rsidRPr="008C69DD">
        <w:rPr>
          <w:b/>
          <w:sz w:val="24"/>
          <w:szCs w:val="24"/>
        </w:rPr>
        <w:t>РЕШИЛИ:</w:t>
      </w:r>
    </w:p>
    <w:p w14:paraId="139DB5A9" w14:textId="42AF13F0" w:rsidR="002E33B6" w:rsidRDefault="002E33B6" w:rsidP="002E33B6">
      <w:pPr>
        <w:tabs>
          <w:tab w:val="left" w:pos="720"/>
        </w:tabs>
        <w:jc w:val="center"/>
        <w:rPr>
          <w:sz w:val="24"/>
          <w:szCs w:val="24"/>
        </w:rPr>
      </w:pPr>
      <w:r w:rsidRPr="008C69DD">
        <w:rPr>
          <w:sz w:val="24"/>
          <w:szCs w:val="24"/>
        </w:rPr>
        <w:t xml:space="preserve">(решение № </w:t>
      </w:r>
      <w:r w:rsidR="00C62CBA">
        <w:rPr>
          <w:sz w:val="24"/>
          <w:szCs w:val="24"/>
        </w:rPr>
        <w:t>4</w:t>
      </w:r>
      <w:r w:rsidRPr="008C69DD">
        <w:rPr>
          <w:sz w:val="24"/>
          <w:szCs w:val="24"/>
        </w:rPr>
        <w:t>/</w:t>
      </w:r>
      <w:r w:rsidR="000954C4">
        <w:rPr>
          <w:sz w:val="24"/>
          <w:szCs w:val="24"/>
        </w:rPr>
        <w:t xml:space="preserve">1 </w:t>
      </w:r>
      <w:r w:rsidRPr="008C69DD">
        <w:rPr>
          <w:sz w:val="24"/>
          <w:szCs w:val="24"/>
        </w:rPr>
        <w:t xml:space="preserve">от </w:t>
      </w:r>
      <w:r w:rsidR="00C62CBA">
        <w:rPr>
          <w:sz w:val="24"/>
          <w:szCs w:val="24"/>
        </w:rPr>
        <w:t>15</w:t>
      </w:r>
      <w:r w:rsidRPr="008C69DD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954C4">
        <w:rPr>
          <w:sz w:val="24"/>
          <w:szCs w:val="24"/>
        </w:rPr>
        <w:t>3.</w:t>
      </w:r>
      <w:r w:rsidRPr="008C69DD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8C69DD">
        <w:rPr>
          <w:sz w:val="24"/>
          <w:szCs w:val="24"/>
        </w:rPr>
        <w:t xml:space="preserve"> прилагается)</w:t>
      </w:r>
    </w:p>
    <w:p w14:paraId="0640DFB7" w14:textId="20B01620" w:rsidR="00C62CBA" w:rsidRPr="00092573" w:rsidRDefault="00F55346" w:rsidP="002E33B6">
      <w:pPr>
        <w:tabs>
          <w:tab w:val="left" w:pos="709"/>
        </w:tabs>
        <w:jc w:val="both"/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ab/>
      </w:r>
    </w:p>
    <w:p w14:paraId="5C7E8C0D" w14:textId="540DFED5" w:rsidR="00ED2CA0" w:rsidRPr="00092573" w:rsidRDefault="00ED2CA0" w:rsidP="00ED2CA0">
      <w:pPr>
        <w:tabs>
          <w:tab w:val="left" w:pos="720"/>
        </w:tabs>
        <w:jc w:val="center"/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>2.</w:t>
      </w:r>
      <w:r w:rsidR="002A31B2" w:rsidRPr="00092573">
        <w:rPr>
          <w:b/>
          <w:sz w:val="24"/>
          <w:szCs w:val="24"/>
        </w:rPr>
        <w:t xml:space="preserve"> </w:t>
      </w:r>
      <w:r w:rsidRPr="00092573">
        <w:rPr>
          <w:b/>
          <w:sz w:val="24"/>
          <w:szCs w:val="24"/>
        </w:rPr>
        <w:t>СЛУШАЛИ:</w:t>
      </w:r>
    </w:p>
    <w:p w14:paraId="13DB0836" w14:textId="339DB82A" w:rsidR="00C62CBA" w:rsidRPr="00BA5E71" w:rsidRDefault="00C62CBA" w:rsidP="00C62CBA">
      <w:pPr>
        <w:tabs>
          <w:tab w:val="left" w:pos="851"/>
        </w:tabs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Отчет </w:t>
      </w:r>
      <w:r w:rsidRPr="00C62CBA">
        <w:rPr>
          <w:iCs/>
          <w:sz w:val="24"/>
          <w:szCs w:val="24"/>
        </w:rPr>
        <w:t>глав</w:t>
      </w:r>
      <w:r>
        <w:rPr>
          <w:iCs/>
          <w:sz w:val="24"/>
          <w:szCs w:val="24"/>
        </w:rPr>
        <w:t>ы</w:t>
      </w:r>
      <w:r w:rsidRPr="00C62CBA">
        <w:rPr>
          <w:iCs/>
          <w:sz w:val="24"/>
          <w:szCs w:val="24"/>
        </w:rPr>
        <w:t xml:space="preserve"> администрации муниципального округа Останкинский </w:t>
      </w:r>
      <w:proofErr w:type="spellStart"/>
      <w:r w:rsidRPr="00C62CBA">
        <w:rPr>
          <w:iCs/>
          <w:sz w:val="24"/>
          <w:szCs w:val="24"/>
        </w:rPr>
        <w:t>Големб</w:t>
      </w:r>
      <w:r>
        <w:rPr>
          <w:iCs/>
          <w:sz w:val="24"/>
          <w:szCs w:val="24"/>
        </w:rPr>
        <w:t>ы</w:t>
      </w:r>
      <w:proofErr w:type="spellEnd"/>
      <w:r w:rsidRPr="00C62CBA">
        <w:rPr>
          <w:iCs/>
          <w:sz w:val="24"/>
          <w:szCs w:val="24"/>
        </w:rPr>
        <w:t xml:space="preserve"> О</w:t>
      </w:r>
      <w:r>
        <w:rPr>
          <w:iCs/>
          <w:sz w:val="24"/>
          <w:szCs w:val="24"/>
        </w:rPr>
        <w:t>.В.</w:t>
      </w:r>
      <w:r w:rsidRPr="00C62CBA">
        <w:rPr>
          <w:iCs/>
          <w:sz w:val="24"/>
          <w:szCs w:val="24"/>
        </w:rPr>
        <w:t xml:space="preserve"> </w:t>
      </w:r>
      <w:r w:rsidR="00BA5E71" w:rsidRPr="00BA5E71">
        <w:rPr>
          <w:sz w:val="24"/>
          <w:szCs w:val="24"/>
        </w:rPr>
        <w:t>о работе в 2022 году.</w:t>
      </w:r>
    </w:p>
    <w:p w14:paraId="25AD0984" w14:textId="17D8BD00" w:rsidR="00ED2CA0" w:rsidRPr="00092573" w:rsidRDefault="00ED2CA0" w:rsidP="00ED2CA0">
      <w:pPr>
        <w:jc w:val="center"/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>ВЫСТУПИЛИ:</w:t>
      </w:r>
    </w:p>
    <w:p w14:paraId="7A52DB1A" w14:textId="51C863E7" w:rsidR="00ED2CA0" w:rsidRPr="00092573" w:rsidRDefault="005E14CC" w:rsidP="008B253E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D2CA0" w:rsidRPr="00092573">
        <w:rPr>
          <w:sz w:val="24"/>
          <w:szCs w:val="24"/>
        </w:rPr>
        <w:t xml:space="preserve">Председательствующий </w:t>
      </w:r>
      <w:proofErr w:type="spellStart"/>
      <w:r w:rsidR="00ED2CA0" w:rsidRPr="00092573">
        <w:rPr>
          <w:bCs/>
          <w:sz w:val="24"/>
          <w:szCs w:val="24"/>
        </w:rPr>
        <w:t>Сульдина</w:t>
      </w:r>
      <w:proofErr w:type="spellEnd"/>
      <w:r w:rsidR="00ED2CA0" w:rsidRPr="00092573">
        <w:rPr>
          <w:bCs/>
          <w:sz w:val="24"/>
          <w:szCs w:val="24"/>
        </w:rPr>
        <w:t xml:space="preserve"> Т.В.</w:t>
      </w:r>
      <w:r w:rsidR="00ED2CA0" w:rsidRPr="00092573">
        <w:rPr>
          <w:sz w:val="24"/>
          <w:szCs w:val="24"/>
        </w:rPr>
        <w:t xml:space="preserve"> поставила на голосование проект решения </w:t>
      </w:r>
      <w:r w:rsidR="008B253E">
        <w:rPr>
          <w:sz w:val="24"/>
          <w:szCs w:val="24"/>
        </w:rPr>
        <w:t>о</w:t>
      </w:r>
      <w:r w:rsidR="008B253E" w:rsidRPr="008B253E">
        <w:rPr>
          <w:sz w:val="24"/>
          <w:szCs w:val="24"/>
        </w:rPr>
        <w:t>б отчете главы администрации муниципального округа Останкинский о работе в 2022 году</w:t>
      </w:r>
      <w:r w:rsidR="0007086F" w:rsidRPr="00092573">
        <w:rPr>
          <w:sz w:val="24"/>
          <w:szCs w:val="24"/>
        </w:rPr>
        <w:t>.</w:t>
      </w:r>
    </w:p>
    <w:p w14:paraId="57AC5F97" w14:textId="65257CAC" w:rsidR="00ED2CA0" w:rsidRPr="00092573" w:rsidRDefault="00ED2CA0" w:rsidP="00ED2CA0">
      <w:pPr>
        <w:tabs>
          <w:tab w:val="left" w:pos="709"/>
        </w:tabs>
        <w:jc w:val="both"/>
        <w:rPr>
          <w:sz w:val="24"/>
          <w:szCs w:val="24"/>
        </w:rPr>
      </w:pPr>
      <w:r w:rsidRPr="00092573">
        <w:rPr>
          <w:b/>
          <w:sz w:val="24"/>
          <w:szCs w:val="24"/>
        </w:rPr>
        <w:lastRenderedPageBreak/>
        <w:tab/>
      </w:r>
      <w:r w:rsidRPr="00092573">
        <w:rPr>
          <w:sz w:val="24"/>
          <w:szCs w:val="24"/>
        </w:rPr>
        <w:t xml:space="preserve">Результаты голосования: «за» - </w:t>
      </w:r>
      <w:r w:rsidR="004E49CA">
        <w:rPr>
          <w:sz w:val="24"/>
          <w:szCs w:val="24"/>
        </w:rPr>
        <w:t>11</w:t>
      </w:r>
      <w:r w:rsidRPr="00092573">
        <w:rPr>
          <w:sz w:val="24"/>
          <w:szCs w:val="24"/>
        </w:rPr>
        <w:t xml:space="preserve">; «против» - </w:t>
      </w:r>
      <w:r w:rsidR="0007086F" w:rsidRPr="00092573">
        <w:rPr>
          <w:sz w:val="24"/>
          <w:szCs w:val="24"/>
        </w:rPr>
        <w:t>0</w:t>
      </w:r>
      <w:r w:rsidRPr="00092573">
        <w:rPr>
          <w:sz w:val="24"/>
          <w:szCs w:val="24"/>
        </w:rPr>
        <w:t xml:space="preserve">; «воздержались» - </w:t>
      </w:r>
      <w:r w:rsidR="004F01F0">
        <w:rPr>
          <w:sz w:val="24"/>
          <w:szCs w:val="24"/>
        </w:rPr>
        <w:t>0</w:t>
      </w:r>
      <w:r w:rsidRPr="00092573">
        <w:rPr>
          <w:sz w:val="24"/>
          <w:szCs w:val="24"/>
        </w:rPr>
        <w:t>.</w:t>
      </w:r>
    </w:p>
    <w:p w14:paraId="0ADC1A78" w14:textId="17A212C0" w:rsidR="00ED2CA0" w:rsidRPr="00092573" w:rsidRDefault="00ED2CA0" w:rsidP="00ED2CA0">
      <w:pPr>
        <w:tabs>
          <w:tab w:val="left" w:pos="709"/>
        </w:tabs>
        <w:jc w:val="center"/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>РЕШИЛИ:</w:t>
      </w:r>
    </w:p>
    <w:p w14:paraId="38F035AD" w14:textId="7B76596F" w:rsidR="00ED2CA0" w:rsidRPr="00092573" w:rsidRDefault="00ED2CA0" w:rsidP="00ED2CA0">
      <w:pPr>
        <w:tabs>
          <w:tab w:val="left" w:pos="720"/>
        </w:tabs>
        <w:jc w:val="center"/>
        <w:rPr>
          <w:sz w:val="24"/>
          <w:szCs w:val="24"/>
        </w:rPr>
      </w:pPr>
      <w:r w:rsidRPr="00092573">
        <w:rPr>
          <w:sz w:val="24"/>
          <w:szCs w:val="24"/>
        </w:rPr>
        <w:t xml:space="preserve">(решение № </w:t>
      </w:r>
      <w:r w:rsidR="00BA5E71">
        <w:rPr>
          <w:sz w:val="24"/>
          <w:szCs w:val="24"/>
        </w:rPr>
        <w:t>4</w:t>
      </w:r>
      <w:r w:rsidRPr="00092573">
        <w:rPr>
          <w:sz w:val="24"/>
          <w:szCs w:val="24"/>
        </w:rPr>
        <w:t xml:space="preserve">/2 от </w:t>
      </w:r>
      <w:r w:rsidR="00BA5E71">
        <w:rPr>
          <w:sz w:val="24"/>
          <w:szCs w:val="24"/>
        </w:rPr>
        <w:t>15</w:t>
      </w:r>
      <w:r w:rsidRPr="00092573">
        <w:rPr>
          <w:sz w:val="24"/>
          <w:szCs w:val="24"/>
        </w:rPr>
        <w:t>.</w:t>
      </w:r>
      <w:r w:rsidR="00A74676" w:rsidRPr="00092573">
        <w:rPr>
          <w:sz w:val="24"/>
          <w:szCs w:val="24"/>
        </w:rPr>
        <w:t>0</w:t>
      </w:r>
      <w:r w:rsidR="004F01F0">
        <w:rPr>
          <w:sz w:val="24"/>
          <w:szCs w:val="24"/>
        </w:rPr>
        <w:t>3</w:t>
      </w:r>
      <w:r w:rsidRPr="00092573">
        <w:rPr>
          <w:sz w:val="24"/>
          <w:szCs w:val="24"/>
        </w:rPr>
        <w:t>.202</w:t>
      </w:r>
      <w:r w:rsidR="00A74676" w:rsidRPr="00092573">
        <w:rPr>
          <w:sz w:val="24"/>
          <w:szCs w:val="24"/>
        </w:rPr>
        <w:t>3</w:t>
      </w:r>
      <w:r w:rsidRPr="00092573">
        <w:rPr>
          <w:sz w:val="24"/>
          <w:szCs w:val="24"/>
        </w:rPr>
        <w:t xml:space="preserve"> прилагается)</w:t>
      </w:r>
    </w:p>
    <w:p w14:paraId="52EF2EE1" w14:textId="77777777" w:rsidR="004E49CA" w:rsidRDefault="004E49CA" w:rsidP="00092573">
      <w:pPr>
        <w:tabs>
          <w:tab w:val="left" w:pos="720"/>
        </w:tabs>
        <w:spacing w:line="160" w:lineRule="exact"/>
        <w:jc w:val="both"/>
        <w:rPr>
          <w:b/>
          <w:sz w:val="24"/>
          <w:szCs w:val="24"/>
        </w:rPr>
      </w:pPr>
    </w:p>
    <w:p w14:paraId="6B49B52A" w14:textId="4EDA8DF0" w:rsidR="00F55346" w:rsidRPr="00092573" w:rsidRDefault="00ED2CA0" w:rsidP="00F55346">
      <w:pPr>
        <w:tabs>
          <w:tab w:val="left" w:pos="720"/>
        </w:tabs>
        <w:jc w:val="center"/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>3</w:t>
      </w:r>
      <w:r w:rsidR="00F55346" w:rsidRPr="00092573">
        <w:rPr>
          <w:b/>
          <w:sz w:val="24"/>
          <w:szCs w:val="24"/>
        </w:rPr>
        <w:t>.СЛУШАЛИ:</w:t>
      </w:r>
    </w:p>
    <w:p w14:paraId="761818CD" w14:textId="037A1C95" w:rsidR="005E14CC" w:rsidRPr="002E33B6" w:rsidRDefault="00C03344" w:rsidP="005E14CC">
      <w:pPr>
        <w:ind w:hanging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5E14CC">
        <w:rPr>
          <w:sz w:val="24"/>
          <w:szCs w:val="24"/>
        </w:rPr>
        <w:tab/>
      </w:r>
      <w:r w:rsidR="004F01F0">
        <w:rPr>
          <w:sz w:val="24"/>
          <w:szCs w:val="24"/>
        </w:rPr>
        <w:t xml:space="preserve">Сообщение </w:t>
      </w:r>
      <w:r w:rsidR="003E3FB5" w:rsidRPr="00C62CBA">
        <w:rPr>
          <w:iCs/>
          <w:sz w:val="24"/>
          <w:szCs w:val="24"/>
        </w:rPr>
        <w:t>глав</w:t>
      </w:r>
      <w:r w:rsidR="003E3FB5">
        <w:rPr>
          <w:iCs/>
          <w:sz w:val="24"/>
          <w:szCs w:val="24"/>
        </w:rPr>
        <w:t>ы</w:t>
      </w:r>
      <w:r w:rsidR="003E3FB5" w:rsidRPr="00C62CBA">
        <w:rPr>
          <w:iCs/>
          <w:sz w:val="24"/>
          <w:szCs w:val="24"/>
        </w:rPr>
        <w:t xml:space="preserve"> администрации муниципального округа Останкинский </w:t>
      </w:r>
      <w:proofErr w:type="spellStart"/>
      <w:r w:rsidR="003E3FB5" w:rsidRPr="00C62CBA">
        <w:rPr>
          <w:iCs/>
          <w:sz w:val="24"/>
          <w:szCs w:val="24"/>
        </w:rPr>
        <w:t>Големб</w:t>
      </w:r>
      <w:r w:rsidR="003E3FB5">
        <w:rPr>
          <w:iCs/>
          <w:sz w:val="24"/>
          <w:szCs w:val="24"/>
        </w:rPr>
        <w:t>ы</w:t>
      </w:r>
      <w:proofErr w:type="spellEnd"/>
      <w:r w:rsidR="003E3FB5" w:rsidRPr="00C62CBA">
        <w:rPr>
          <w:iCs/>
          <w:sz w:val="24"/>
          <w:szCs w:val="24"/>
        </w:rPr>
        <w:t xml:space="preserve"> О</w:t>
      </w:r>
      <w:r w:rsidR="003E3FB5">
        <w:rPr>
          <w:iCs/>
          <w:sz w:val="24"/>
          <w:szCs w:val="24"/>
        </w:rPr>
        <w:t>.В.</w:t>
      </w:r>
      <w:r>
        <w:rPr>
          <w:sz w:val="24"/>
          <w:szCs w:val="24"/>
        </w:rPr>
        <w:t xml:space="preserve"> </w:t>
      </w:r>
      <w:r w:rsidR="005E14CC">
        <w:rPr>
          <w:bCs/>
          <w:sz w:val="24"/>
          <w:szCs w:val="24"/>
        </w:rPr>
        <w:t>о</w:t>
      </w:r>
      <w:r w:rsidR="005E14CC" w:rsidRPr="002E33B6">
        <w:rPr>
          <w:bCs/>
          <w:sz w:val="24"/>
          <w:szCs w:val="24"/>
        </w:rPr>
        <w:t xml:space="preserve"> </w:t>
      </w:r>
      <w:r w:rsidR="00A11EE0" w:rsidRPr="00C62CBA">
        <w:rPr>
          <w:bCs/>
          <w:sz w:val="24"/>
          <w:szCs w:val="24"/>
        </w:rPr>
        <w:t>внесении изменений в решение Совета депутатов муниципального округа Останкинский от 21.12.2022 № 17/2 «О бюджете муниципального округа Останкинский на 2023 год и плановый период 2024 и 2025 годов»</w:t>
      </w:r>
      <w:r w:rsidR="005E14CC" w:rsidRPr="002E33B6">
        <w:rPr>
          <w:bCs/>
          <w:sz w:val="24"/>
          <w:szCs w:val="24"/>
        </w:rPr>
        <w:t xml:space="preserve">. </w:t>
      </w:r>
    </w:p>
    <w:p w14:paraId="6806D2A4" w14:textId="408D1B5D" w:rsidR="00774336" w:rsidRPr="00092573" w:rsidRDefault="00774336" w:rsidP="00774336">
      <w:pPr>
        <w:jc w:val="center"/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>ВЫСТУПИЛИ:</w:t>
      </w:r>
    </w:p>
    <w:p w14:paraId="2BADD4C5" w14:textId="53AF50E2" w:rsidR="00C03344" w:rsidRPr="00DC4421" w:rsidRDefault="00774336" w:rsidP="00C03344">
      <w:pPr>
        <w:tabs>
          <w:tab w:val="left" w:pos="660"/>
        </w:tabs>
        <w:jc w:val="both"/>
        <w:rPr>
          <w:sz w:val="24"/>
          <w:szCs w:val="24"/>
        </w:rPr>
      </w:pPr>
      <w:r w:rsidRPr="00092573">
        <w:rPr>
          <w:b/>
          <w:sz w:val="24"/>
          <w:szCs w:val="24"/>
        </w:rPr>
        <w:tab/>
      </w:r>
      <w:r w:rsidRPr="00092573">
        <w:rPr>
          <w:sz w:val="24"/>
          <w:szCs w:val="24"/>
        </w:rPr>
        <w:t xml:space="preserve">Председательствующий </w:t>
      </w:r>
      <w:proofErr w:type="spellStart"/>
      <w:r w:rsidRPr="00092573">
        <w:rPr>
          <w:bCs/>
          <w:sz w:val="24"/>
          <w:szCs w:val="24"/>
        </w:rPr>
        <w:t>Сульдина</w:t>
      </w:r>
      <w:proofErr w:type="spellEnd"/>
      <w:r w:rsidRPr="00092573">
        <w:rPr>
          <w:bCs/>
          <w:sz w:val="24"/>
          <w:szCs w:val="24"/>
        </w:rPr>
        <w:t xml:space="preserve"> Т.В.</w:t>
      </w:r>
      <w:r w:rsidRPr="00092573">
        <w:rPr>
          <w:sz w:val="24"/>
          <w:szCs w:val="24"/>
        </w:rPr>
        <w:t xml:space="preserve"> поставила на голосование проект решения </w:t>
      </w:r>
      <w:r w:rsidR="004E49CA">
        <w:rPr>
          <w:bCs/>
          <w:sz w:val="24"/>
          <w:szCs w:val="24"/>
        </w:rPr>
        <w:t>о</w:t>
      </w:r>
      <w:r w:rsidR="004E49CA" w:rsidRPr="002E33B6">
        <w:rPr>
          <w:bCs/>
          <w:sz w:val="24"/>
          <w:szCs w:val="24"/>
        </w:rPr>
        <w:t xml:space="preserve"> </w:t>
      </w:r>
      <w:r w:rsidR="004E49CA" w:rsidRPr="00C62CBA">
        <w:rPr>
          <w:bCs/>
          <w:sz w:val="24"/>
          <w:szCs w:val="24"/>
        </w:rPr>
        <w:t>внесении изменений в решение Совета депутатов муниципального округа Останкинский от 21.12.2022 № 17/2 «О бюджете муниципального округа Останкинский на 2023 год и плановый период 2024 и 2025 годов»</w:t>
      </w:r>
      <w:r w:rsidR="00C03344" w:rsidRPr="00DC4421">
        <w:rPr>
          <w:sz w:val="24"/>
          <w:szCs w:val="24"/>
        </w:rPr>
        <w:t>.</w:t>
      </w:r>
    </w:p>
    <w:p w14:paraId="4AE0EB83" w14:textId="3C82204D" w:rsidR="00BB5BAD" w:rsidRPr="00092573" w:rsidRDefault="00BB5BAD" w:rsidP="00BB5BAD">
      <w:pPr>
        <w:tabs>
          <w:tab w:val="left" w:pos="709"/>
        </w:tabs>
        <w:jc w:val="both"/>
        <w:rPr>
          <w:sz w:val="24"/>
          <w:szCs w:val="24"/>
        </w:rPr>
      </w:pPr>
      <w:r w:rsidRPr="00092573">
        <w:rPr>
          <w:b/>
          <w:sz w:val="24"/>
          <w:szCs w:val="24"/>
        </w:rPr>
        <w:tab/>
      </w:r>
      <w:r w:rsidRPr="00092573">
        <w:rPr>
          <w:sz w:val="24"/>
          <w:szCs w:val="24"/>
        </w:rPr>
        <w:t xml:space="preserve">Результаты голосования: «за» - </w:t>
      </w:r>
      <w:r w:rsidR="00170E7D">
        <w:rPr>
          <w:sz w:val="24"/>
          <w:szCs w:val="24"/>
        </w:rPr>
        <w:t>9</w:t>
      </w:r>
      <w:r w:rsidRPr="00092573">
        <w:rPr>
          <w:sz w:val="24"/>
          <w:szCs w:val="24"/>
        </w:rPr>
        <w:t xml:space="preserve">; «против» - </w:t>
      </w:r>
      <w:r w:rsidR="0007086F" w:rsidRPr="00092573">
        <w:rPr>
          <w:sz w:val="24"/>
          <w:szCs w:val="24"/>
        </w:rPr>
        <w:t>0</w:t>
      </w:r>
      <w:r w:rsidRPr="00092573">
        <w:rPr>
          <w:sz w:val="24"/>
          <w:szCs w:val="24"/>
        </w:rPr>
        <w:t xml:space="preserve">; «воздержались» - </w:t>
      </w:r>
      <w:r w:rsidR="004E49CA">
        <w:rPr>
          <w:sz w:val="24"/>
          <w:szCs w:val="24"/>
        </w:rPr>
        <w:t>2</w:t>
      </w:r>
      <w:r w:rsidRPr="00092573">
        <w:rPr>
          <w:sz w:val="24"/>
          <w:szCs w:val="24"/>
        </w:rPr>
        <w:t>.</w:t>
      </w:r>
    </w:p>
    <w:p w14:paraId="31B7CE37" w14:textId="77777777" w:rsidR="00BB5BAD" w:rsidRPr="00092573" w:rsidRDefault="00BB5BAD" w:rsidP="00BB5BAD">
      <w:pPr>
        <w:tabs>
          <w:tab w:val="left" w:pos="709"/>
        </w:tabs>
        <w:jc w:val="center"/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>РЕШИЛИ:</w:t>
      </w:r>
    </w:p>
    <w:p w14:paraId="736EF4B6" w14:textId="3030E2AE" w:rsidR="00BB5BAD" w:rsidRPr="00092573" w:rsidRDefault="00BB5BAD" w:rsidP="00BB5BAD">
      <w:pPr>
        <w:tabs>
          <w:tab w:val="left" w:pos="720"/>
        </w:tabs>
        <w:jc w:val="center"/>
        <w:rPr>
          <w:sz w:val="24"/>
          <w:szCs w:val="24"/>
        </w:rPr>
      </w:pPr>
      <w:r w:rsidRPr="00092573">
        <w:rPr>
          <w:sz w:val="24"/>
          <w:szCs w:val="24"/>
        </w:rPr>
        <w:t xml:space="preserve">(решение № </w:t>
      </w:r>
      <w:r w:rsidR="00A11EE0">
        <w:rPr>
          <w:sz w:val="24"/>
          <w:szCs w:val="24"/>
        </w:rPr>
        <w:t>4</w:t>
      </w:r>
      <w:r w:rsidRPr="00092573">
        <w:rPr>
          <w:sz w:val="24"/>
          <w:szCs w:val="24"/>
        </w:rPr>
        <w:t>/</w:t>
      </w:r>
      <w:r w:rsidR="0007086F" w:rsidRPr="00092573">
        <w:rPr>
          <w:sz w:val="24"/>
          <w:szCs w:val="24"/>
        </w:rPr>
        <w:t>3</w:t>
      </w:r>
      <w:r w:rsidRPr="00092573">
        <w:rPr>
          <w:sz w:val="24"/>
          <w:szCs w:val="24"/>
        </w:rPr>
        <w:t xml:space="preserve"> от </w:t>
      </w:r>
      <w:r w:rsidR="00A11EE0">
        <w:rPr>
          <w:sz w:val="24"/>
          <w:szCs w:val="24"/>
        </w:rPr>
        <w:t>15</w:t>
      </w:r>
      <w:r w:rsidRPr="00092573">
        <w:rPr>
          <w:sz w:val="24"/>
          <w:szCs w:val="24"/>
        </w:rPr>
        <w:t>.</w:t>
      </w:r>
      <w:r w:rsidR="008020D6" w:rsidRPr="00092573">
        <w:rPr>
          <w:sz w:val="24"/>
          <w:szCs w:val="24"/>
        </w:rPr>
        <w:t>0</w:t>
      </w:r>
      <w:r w:rsidR="005E14CC">
        <w:rPr>
          <w:sz w:val="24"/>
          <w:szCs w:val="24"/>
        </w:rPr>
        <w:t>3</w:t>
      </w:r>
      <w:r w:rsidRPr="00092573">
        <w:rPr>
          <w:sz w:val="24"/>
          <w:szCs w:val="24"/>
        </w:rPr>
        <w:t>.202</w:t>
      </w:r>
      <w:r w:rsidR="008020D6" w:rsidRPr="00092573">
        <w:rPr>
          <w:sz w:val="24"/>
          <w:szCs w:val="24"/>
        </w:rPr>
        <w:t>3</w:t>
      </w:r>
      <w:r w:rsidRPr="00092573">
        <w:rPr>
          <w:sz w:val="24"/>
          <w:szCs w:val="24"/>
        </w:rPr>
        <w:t xml:space="preserve"> прилагается)</w:t>
      </w:r>
    </w:p>
    <w:p w14:paraId="02AED711" w14:textId="671E053C" w:rsidR="00BB5BAD" w:rsidRDefault="00BB5BAD" w:rsidP="00EF3CE3">
      <w:pPr>
        <w:tabs>
          <w:tab w:val="left" w:pos="720"/>
        </w:tabs>
        <w:spacing w:line="160" w:lineRule="exact"/>
        <w:jc w:val="both"/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ab/>
      </w:r>
    </w:p>
    <w:p w14:paraId="05BBB1C8" w14:textId="77777777" w:rsidR="004E49CA" w:rsidRPr="00092573" w:rsidRDefault="004E49CA" w:rsidP="00EF3CE3">
      <w:pPr>
        <w:tabs>
          <w:tab w:val="left" w:pos="720"/>
        </w:tabs>
        <w:spacing w:line="160" w:lineRule="exact"/>
        <w:jc w:val="both"/>
        <w:rPr>
          <w:b/>
          <w:sz w:val="24"/>
          <w:szCs w:val="24"/>
        </w:rPr>
      </w:pPr>
    </w:p>
    <w:p w14:paraId="735265E6" w14:textId="36BEEED1" w:rsidR="00BB5BAD" w:rsidRPr="00092573" w:rsidRDefault="0007086F" w:rsidP="00BB5BAD">
      <w:pPr>
        <w:tabs>
          <w:tab w:val="left" w:pos="720"/>
        </w:tabs>
        <w:jc w:val="center"/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>4</w:t>
      </w:r>
      <w:r w:rsidR="00BB5BAD" w:rsidRPr="00092573">
        <w:rPr>
          <w:b/>
          <w:sz w:val="24"/>
          <w:szCs w:val="24"/>
        </w:rPr>
        <w:t>.</w:t>
      </w:r>
      <w:r w:rsidRPr="00092573">
        <w:rPr>
          <w:b/>
          <w:sz w:val="24"/>
          <w:szCs w:val="24"/>
        </w:rPr>
        <w:t xml:space="preserve"> </w:t>
      </w:r>
      <w:r w:rsidR="00BB5BAD" w:rsidRPr="00092573">
        <w:rPr>
          <w:b/>
          <w:sz w:val="24"/>
          <w:szCs w:val="24"/>
        </w:rPr>
        <w:t>СЛУШАЛИ:</w:t>
      </w:r>
    </w:p>
    <w:p w14:paraId="3528F1D7" w14:textId="46BA7F61" w:rsidR="00E27236" w:rsidRPr="00A11EE0" w:rsidRDefault="003F61EF" w:rsidP="00E2723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7236">
        <w:rPr>
          <w:sz w:val="24"/>
          <w:szCs w:val="24"/>
        </w:rPr>
        <w:tab/>
      </w:r>
      <w:r w:rsidR="00A00C56" w:rsidRPr="00092573">
        <w:rPr>
          <w:sz w:val="24"/>
          <w:szCs w:val="24"/>
        </w:rPr>
        <w:t xml:space="preserve">Сообщение </w:t>
      </w:r>
      <w:r w:rsidR="00A00C56" w:rsidRPr="00092573">
        <w:rPr>
          <w:iCs/>
          <w:sz w:val="24"/>
          <w:szCs w:val="24"/>
        </w:rPr>
        <w:t xml:space="preserve">председательствующего </w:t>
      </w:r>
      <w:proofErr w:type="spellStart"/>
      <w:r w:rsidR="00A00C56" w:rsidRPr="00092573">
        <w:rPr>
          <w:bCs/>
          <w:sz w:val="24"/>
          <w:szCs w:val="24"/>
        </w:rPr>
        <w:t>Сульдиной</w:t>
      </w:r>
      <w:proofErr w:type="spellEnd"/>
      <w:r w:rsidR="00A00C56" w:rsidRPr="00092573">
        <w:rPr>
          <w:bCs/>
          <w:sz w:val="24"/>
          <w:szCs w:val="24"/>
        </w:rPr>
        <w:t xml:space="preserve"> Т.В.</w:t>
      </w:r>
      <w:r w:rsidR="00A00C56" w:rsidRPr="00092573">
        <w:rPr>
          <w:sz w:val="24"/>
          <w:szCs w:val="24"/>
        </w:rPr>
        <w:t xml:space="preserve"> </w:t>
      </w:r>
      <w:r w:rsidR="00A11EE0">
        <w:rPr>
          <w:sz w:val="24"/>
          <w:szCs w:val="24"/>
        </w:rPr>
        <w:t>о</w:t>
      </w:r>
      <w:r w:rsidR="00A11EE0" w:rsidRPr="00A11EE0">
        <w:rPr>
          <w:sz w:val="24"/>
          <w:szCs w:val="24"/>
        </w:rPr>
        <w:t xml:space="preserve"> поощрении депутатов Совета депутатов муниципального округа    Останкинский за январь, февраль и март месяцы 2023 года</w:t>
      </w:r>
      <w:r w:rsidR="00E27236" w:rsidRPr="00A11EE0">
        <w:rPr>
          <w:sz w:val="24"/>
          <w:szCs w:val="24"/>
        </w:rPr>
        <w:t>.</w:t>
      </w:r>
    </w:p>
    <w:p w14:paraId="2E2DFA38" w14:textId="530D0CC3" w:rsidR="00A00C56" w:rsidRDefault="00A00C56" w:rsidP="00E27236">
      <w:pPr>
        <w:tabs>
          <w:tab w:val="left" w:pos="660"/>
          <w:tab w:val="left" w:pos="3969"/>
          <w:tab w:val="left" w:pos="4395"/>
        </w:tabs>
        <w:ind w:right="-25"/>
        <w:jc w:val="center"/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>ВЫСТУПИЛИ:</w:t>
      </w:r>
    </w:p>
    <w:p w14:paraId="5AF399D8" w14:textId="7F119DC8" w:rsidR="00E27236" w:rsidRPr="002E33B6" w:rsidRDefault="00E27236" w:rsidP="00A11EE0">
      <w:pPr>
        <w:tabs>
          <w:tab w:val="left" w:pos="660"/>
        </w:tabs>
        <w:ind w:right="-2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A11EE0">
        <w:rPr>
          <w:bCs/>
          <w:sz w:val="24"/>
          <w:szCs w:val="24"/>
        </w:rPr>
        <w:t xml:space="preserve"> </w:t>
      </w:r>
      <w:r w:rsidR="00A00C56" w:rsidRPr="00092573">
        <w:rPr>
          <w:sz w:val="24"/>
          <w:szCs w:val="24"/>
        </w:rPr>
        <w:t xml:space="preserve">Председательствующий </w:t>
      </w:r>
      <w:proofErr w:type="spellStart"/>
      <w:r w:rsidR="00A00C56" w:rsidRPr="00092573">
        <w:rPr>
          <w:bCs/>
          <w:sz w:val="24"/>
          <w:szCs w:val="24"/>
        </w:rPr>
        <w:t>Сульдина</w:t>
      </w:r>
      <w:proofErr w:type="spellEnd"/>
      <w:r w:rsidR="00A00C56" w:rsidRPr="00092573">
        <w:rPr>
          <w:bCs/>
          <w:sz w:val="24"/>
          <w:szCs w:val="24"/>
        </w:rPr>
        <w:t xml:space="preserve"> Т.В.</w:t>
      </w:r>
      <w:r w:rsidR="00A00C56" w:rsidRPr="00092573">
        <w:rPr>
          <w:sz w:val="24"/>
          <w:szCs w:val="24"/>
        </w:rPr>
        <w:t xml:space="preserve"> поставила на голосование </w:t>
      </w:r>
      <w:r w:rsidR="00A00C56">
        <w:rPr>
          <w:sz w:val="24"/>
          <w:szCs w:val="24"/>
        </w:rPr>
        <w:t xml:space="preserve">проект решения </w:t>
      </w:r>
      <w:r w:rsidR="00A11EE0">
        <w:rPr>
          <w:sz w:val="24"/>
          <w:szCs w:val="24"/>
        </w:rPr>
        <w:t>о</w:t>
      </w:r>
      <w:r w:rsidR="00A11EE0" w:rsidRPr="00A11EE0">
        <w:rPr>
          <w:sz w:val="24"/>
          <w:szCs w:val="24"/>
        </w:rPr>
        <w:t xml:space="preserve"> поощрении депутатов Совета депутатов муниципального округа    Останкинский за январь, февраль и март месяцы 2023 года</w:t>
      </w:r>
      <w:r w:rsidRPr="00A11EE0">
        <w:rPr>
          <w:sz w:val="24"/>
          <w:szCs w:val="24"/>
        </w:rPr>
        <w:t>.</w:t>
      </w:r>
    </w:p>
    <w:p w14:paraId="168F91EA" w14:textId="434E1785" w:rsidR="00A00C56" w:rsidRPr="00092573" w:rsidRDefault="00A00C56" w:rsidP="00A00C56">
      <w:pPr>
        <w:tabs>
          <w:tab w:val="left" w:pos="709"/>
        </w:tabs>
        <w:jc w:val="both"/>
        <w:rPr>
          <w:sz w:val="24"/>
          <w:szCs w:val="24"/>
        </w:rPr>
      </w:pPr>
      <w:r w:rsidRPr="00092573">
        <w:rPr>
          <w:b/>
          <w:sz w:val="24"/>
          <w:szCs w:val="24"/>
        </w:rPr>
        <w:tab/>
      </w:r>
      <w:r w:rsidRPr="00092573">
        <w:rPr>
          <w:sz w:val="24"/>
          <w:szCs w:val="24"/>
        </w:rPr>
        <w:t xml:space="preserve">Результаты голосования: «за» - </w:t>
      </w:r>
      <w:r w:rsidR="004E49CA">
        <w:rPr>
          <w:sz w:val="24"/>
          <w:szCs w:val="24"/>
        </w:rPr>
        <w:t>11</w:t>
      </w:r>
      <w:r w:rsidRPr="00092573">
        <w:rPr>
          <w:sz w:val="24"/>
          <w:szCs w:val="24"/>
        </w:rPr>
        <w:t xml:space="preserve">; «против» - 0; «воздержались» - </w:t>
      </w:r>
      <w:r w:rsidR="00E27236">
        <w:rPr>
          <w:sz w:val="24"/>
          <w:szCs w:val="24"/>
        </w:rPr>
        <w:t>0</w:t>
      </w:r>
      <w:r w:rsidRPr="00092573">
        <w:rPr>
          <w:sz w:val="24"/>
          <w:szCs w:val="24"/>
        </w:rPr>
        <w:t>.</w:t>
      </w:r>
    </w:p>
    <w:p w14:paraId="4FEB95EC" w14:textId="77777777" w:rsidR="00F55346" w:rsidRPr="00092573" w:rsidRDefault="00F55346" w:rsidP="00F55346">
      <w:pPr>
        <w:tabs>
          <w:tab w:val="left" w:pos="709"/>
        </w:tabs>
        <w:jc w:val="center"/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>РЕШИЛИ:</w:t>
      </w:r>
    </w:p>
    <w:p w14:paraId="1BE3604B" w14:textId="2BEE6D7F" w:rsidR="00F55346" w:rsidRPr="00092573" w:rsidRDefault="00F55346" w:rsidP="00967163">
      <w:pPr>
        <w:tabs>
          <w:tab w:val="left" w:pos="720"/>
        </w:tabs>
        <w:jc w:val="center"/>
        <w:rPr>
          <w:sz w:val="24"/>
          <w:szCs w:val="24"/>
        </w:rPr>
      </w:pPr>
      <w:r w:rsidRPr="00092573">
        <w:rPr>
          <w:sz w:val="24"/>
          <w:szCs w:val="24"/>
        </w:rPr>
        <w:t xml:space="preserve">(решение № </w:t>
      </w:r>
      <w:r w:rsidR="00A11EE0">
        <w:rPr>
          <w:sz w:val="24"/>
          <w:szCs w:val="24"/>
        </w:rPr>
        <w:t>4</w:t>
      </w:r>
      <w:r w:rsidRPr="00092573">
        <w:rPr>
          <w:sz w:val="24"/>
          <w:szCs w:val="24"/>
        </w:rPr>
        <w:t>/</w:t>
      </w:r>
      <w:r w:rsidR="00DF4A0F">
        <w:rPr>
          <w:sz w:val="24"/>
          <w:szCs w:val="24"/>
        </w:rPr>
        <w:t xml:space="preserve">4 </w:t>
      </w:r>
      <w:r w:rsidRPr="00092573">
        <w:rPr>
          <w:sz w:val="24"/>
          <w:szCs w:val="24"/>
        </w:rPr>
        <w:t xml:space="preserve">от </w:t>
      </w:r>
      <w:r w:rsidR="00A11EE0">
        <w:rPr>
          <w:sz w:val="24"/>
          <w:szCs w:val="24"/>
        </w:rPr>
        <w:t>15</w:t>
      </w:r>
      <w:r w:rsidRPr="00092573">
        <w:rPr>
          <w:sz w:val="24"/>
          <w:szCs w:val="24"/>
        </w:rPr>
        <w:t>.</w:t>
      </w:r>
      <w:r w:rsidR="008020D6" w:rsidRPr="00092573">
        <w:rPr>
          <w:sz w:val="24"/>
          <w:szCs w:val="24"/>
        </w:rPr>
        <w:t>0</w:t>
      </w:r>
      <w:r w:rsidR="00E27236">
        <w:rPr>
          <w:sz w:val="24"/>
          <w:szCs w:val="24"/>
        </w:rPr>
        <w:t>3</w:t>
      </w:r>
      <w:r w:rsidRPr="00092573">
        <w:rPr>
          <w:sz w:val="24"/>
          <w:szCs w:val="24"/>
        </w:rPr>
        <w:t>.20</w:t>
      </w:r>
      <w:r w:rsidR="00F07409" w:rsidRPr="00092573">
        <w:rPr>
          <w:sz w:val="24"/>
          <w:szCs w:val="24"/>
        </w:rPr>
        <w:t>2</w:t>
      </w:r>
      <w:r w:rsidR="008020D6" w:rsidRPr="00092573">
        <w:rPr>
          <w:sz w:val="24"/>
          <w:szCs w:val="24"/>
        </w:rPr>
        <w:t>3</w:t>
      </w:r>
      <w:r w:rsidRPr="00092573">
        <w:rPr>
          <w:sz w:val="24"/>
          <w:szCs w:val="24"/>
        </w:rPr>
        <w:t xml:space="preserve"> прилагается)</w:t>
      </w:r>
    </w:p>
    <w:bookmarkEnd w:id="2"/>
    <w:p w14:paraId="25EB01B4" w14:textId="77777777" w:rsidR="004E49CA" w:rsidRDefault="004E49CA" w:rsidP="00F20ECC">
      <w:pPr>
        <w:tabs>
          <w:tab w:val="left" w:pos="720"/>
        </w:tabs>
        <w:jc w:val="both"/>
        <w:rPr>
          <w:sz w:val="24"/>
          <w:szCs w:val="24"/>
        </w:rPr>
      </w:pPr>
    </w:p>
    <w:p w14:paraId="4703EAF3" w14:textId="6829D9D1" w:rsidR="00092573" w:rsidRDefault="004E49CA" w:rsidP="004E49CA">
      <w:pPr>
        <w:tabs>
          <w:tab w:val="left" w:pos="720"/>
        </w:tabs>
        <w:jc w:val="center"/>
        <w:rPr>
          <w:b/>
          <w:bCs/>
          <w:sz w:val="24"/>
          <w:szCs w:val="24"/>
        </w:rPr>
      </w:pPr>
      <w:r w:rsidRPr="004E49CA">
        <w:rPr>
          <w:b/>
          <w:bCs/>
          <w:sz w:val="24"/>
          <w:szCs w:val="24"/>
        </w:rPr>
        <w:t>РАЗНОЕ:</w:t>
      </w:r>
    </w:p>
    <w:p w14:paraId="1CAA3A03" w14:textId="60231013" w:rsidR="0015340B" w:rsidRDefault="0015340B" w:rsidP="0015340B">
      <w:pPr>
        <w:tabs>
          <w:tab w:val="left" w:pos="709"/>
          <w:tab w:val="left" w:pos="993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F20ECC" w:rsidRPr="00F20ECC">
        <w:rPr>
          <w:sz w:val="24"/>
          <w:szCs w:val="24"/>
        </w:rPr>
        <w:t xml:space="preserve">Председательствующий </w:t>
      </w:r>
      <w:proofErr w:type="spellStart"/>
      <w:r w:rsidR="00F20ECC" w:rsidRPr="00F20ECC">
        <w:rPr>
          <w:bCs/>
          <w:sz w:val="24"/>
          <w:szCs w:val="24"/>
        </w:rPr>
        <w:t>Сульдина</w:t>
      </w:r>
      <w:proofErr w:type="spellEnd"/>
      <w:r w:rsidR="00F20ECC" w:rsidRPr="00F20ECC">
        <w:rPr>
          <w:bCs/>
          <w:sz w:val="24"/>
          <w:szCs w:val="24"/>
        </w:rPr>
        <w:t xml:space="preserve"> Т.В. </w:t>
      </w:r>
      <w:r w:rsidR="00F20ECC">
        <w:rPr>
          <w:bCs/>
          <w:sz w:val="24"/>
          <w:szCs w:val="24"/>
        </w:rPr>
        <w:t xml:space="preserve">проинформировала присутствующих </w:t>
      </w:r>
      <w:r>
        <w:rPr>
          <w:sz w:val="24"/>
          <w:szCs w:val="24"/>
        </w:rPr>
        <w:t xml:space="preserve">о том, что </w:t>
      </w:r>
      <w:r w:rsidR="00727A4A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регламент</w:t>
      </w:r>
      <w:r w:rsidR="00727A4A">
        <w:rPr>
          <w:sz w:val="24"/>
          <w:szCs w:val="24"/>
        </w:rPr>
        <w:t>ом</w:t>
      </w:r>
      <w:r>
        <w:rPr>
          <w:sz w:val="24"/>
          <w:szCs w:val="24"/>
        </w:rPr>
        <w:t xml:space="preserve"> реализации отдельных полномочий города Москвы по заслушиванию отчета главы управы района и информации руководителей городских организаций на данном заседании должен </w:t>
      </w:r>
      <w:r w:rsidRPr="00643255">
        <w:rPr>
          <w:sz w:val="24"/>
          <w:szCs w:val="24"/>
        </w:rPr>
        <w:t>б</w:t>
      </w:r>
      <w:r>
        <w:rPr>
          <w:sz w:val="24"/>
          <w:szCs w:val="24"/>
        </w:rPr>
        <w:t>ыть</w:t>
      </w:r>
      <w:r w:rsidRPr="00643255">
        <w:rPr>
          <w:sz w:val="24"/>
          <w:szCs w:val="24"/>
        </w:rPr>
        <w:t xml:space="preserve"> утвержден переч</w:t>
      </w:r>
      <w:r>
        <w:rPr>
          <w:sz w:val="24"/>
          <w:szCs w:val="24"/>
        </w:rPr>
        <w:t>е</w:t>
      </w:r>
      <w:r w:rsidRPr="00643255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643255">
        <w:rPr>
          <w:sz w:val="24"/>
          <w:szCs w:val="24"/>
        </w:rPr>
        <w:t xml:space="preserve"> вопросов к отчету главы управы</w:t>
      </w:r>
      <w:r w:rsidR="00727A4A">
        <w:rPr>
          <w:sz w:val="24"/>
          <w:szCs w:val="24"/>
        </w:rPr>
        <w:t xml:space="preserve"> </w:t>
      </w:r>
      <w:r w:rsidR="00727A4A" w:rsidRPr="00710693">
        <w:rPr>
          <w:sz w:val="24"/>
          <w:szCs w:val="24"/>
        </w:rPr>
        <w:t>за 2022 год</w:t>
      </w:r>
      <w:r>
        <w:rPr>
          <w:sz w:val="24"/>
          <w:szCs w:val="24"/>
        </w:rPr>
        <w:t>.</w:t>
      </w:r>
      <w:r w:rsidR="00840E38">
        <w:rPr>
          <w:sz w:val="24"/>
          <w:szCs w:val="24"/>
        </w:rPr>
        <w:t xml:space="preserve"> В установленный </w:t>
      </w:r>
      <w:r w:rsidR="004F4E40">
        <w:rPr>
          <w:sz w:val="24"/>
          <w:szCs w:val="24"/>
        </w:rPr>
        <w:t xml:space="preserve">Советом депутатов </w:t>
      </w:r>
      <w:r w:rsidR="00840E38">
        <w:rPr>
          <w:sz w:val="24"/>
          <w:szCs w:val="24"/>
        </w:rPr>
        <w:t>срок</w:t>
      </w:r>
      <w:r w:rsidR="00727A4A">
        <w:rPr>
          <w:sz w:val="24"/>
          <w:szCs w:val="24"/>
        </w:rPr>
        <w:t>,</w:t>
      </w:r>
      <w:r w:rsidR="00840E38">
        <w:rPr>
          <w:sz w:val="24"/>
          <w:szCs w:val="24"/>
        </w:rPr>
        <w:t xml:space="preserve"> </w:t>
      </w:r>
      <w:r w:rsidR="00727A4A" w:rsidRPr="00710693">
        <w:rPr>
          <w:sz w:val="24"/>
          <w:szCs w:val="24"/>
        </w:rPr>
        <w:t>с 09.01.2023 по 06.03.2023</w:t>
      </w:r>
      <w:r w:rsidR="00727A4A">
        <w:rPr>
          <w:sz w:val="24"/>
          <w:szCs w:val="24"/>
        </w:rPr>
        <w:t>,</w:t>
      </w:r>
      <w:r w:rsidR="00840E38" w:rsidRPr="00710693">
        <w:rPr>
          <w:sz w:val="24"/>
          <w:szCs w:val="24"/>
        </w:rPr>
        <w:t xml:space="preserve"> </w:t>
      </w:r>
      <w:r w:rsidR="004F4E40">
        <w:rPr>
          <w:sz w:val="24"/>
          <w:szCs w:val="24"/>
        </w:rPr>
        <w:t xml:space="preserve">и на день проведения настоящего заседания предложений по </w:t>
      </w:r>
      <w:r w:rsidR="00736FD9">
        <w:rPr>
          <w:sz w:val="24"/>
          <w:szCs w:val="24"/>
        </w:rPr>
        <w:t>вопрос</w:t>
      </w:r>
      <w:r w:rsidR="004F4E40">
        <w:rPr>
          <w:sz w:val="24"/>
          <w:szCs w:val="24"/>
        </w:rPr>
        <w:t>ам к отчету главы управы</w:t>
      </w:r>
      <w:r w:rsidR="00736FD9">
        <w:rPr>
          <w:sz w:val="24"/>
          <w:szCs w:val="24"/>
        </w:rPr>
        <w:t xml:space="preserve"> </w:t>
      </w:r>
      <w:r w:rsidR="00840E38">
        <w:rPr>
          <w:sz w:val="24"/>
          <w:szCs w:val="24"/>
        </w:rPr>
        <w:t>не поступило.</w:t>
      </w:r>
    </w:p>
    <w:p w14:paraId="7D0B6984" w14:textId="5A127636" w:rsidR="00FE5BC2" w:rsidRPr="00840E38" w:rsidRDefault="00840E38" w:rsidP="0015340B">
      <w:pPr>
        <w:tabs>
          <w:tab w:val="left" w:pos="720"/>
        </w:tabs>
        <w:ind w:left="720"/>
        <w:jc w:val="both"/>
        <w:rPr>
          <w:bCs/>
          <w:sz w:val="24"/>
          <w:szCs w:val="24"/>
        </w:rPr>
      </w:pPr>
      <w:r w:rsidRPr="00840E38">
        <w:rPr>
          <w:bCs/>
          <w:sz w:val="24"/>
          <w:szCs w:val="24"/>
        </w:rPr>
        <w:t>Депутаты приняли информацию к сведению.</w:t>
      </w:r>
    </w:p>
    <w:p w14:paraId="65197DAB" w14:textId="6C2B1F3C" w:rsidR="00731A30" w:rsidRDefault="00731A30" w:rsidP="00D12AE4">
      <w:pPr>
        <w:tabs>
          <w:tab w:val="left" w:pos="720"/>
        </w:tabs>
        <w:jc w:val="center"/>
        <w:rPr>
          <w:b/>
          <w:sz w:val="24"/>
          <w:szCs w:val="24"/>
        </w:rPr>
      </w:pPr>
    </w:p>
    <w:p w14:paraId="4D5A3D67" w14:textId="19F274F5" w:rsidR="00F20ECC" w:rsidRDefault="00F20ECC" w:rsidP="00D12AE4">
      <w:pPr>
        <w:tabs>
          <w:tab w:val="left" w:pos="720"/>
        </w:tabs>
        <w:jc w:val="center"/>
        <w:rPr>
          <w:b/>
          <w:sz w:val="24"/>
          <w:szCs w:val="24"/>
        </w:rPr>
      </w:pPr>
    </w:p>
    <w:p w14:paraId="7C4E4E2F" w14:textId="77777777" w:rsidR="00F20ECC" w:rsidRDefault="00F20ECC" w:rsidP="00D12AE4">
      <w:pPr>
        <w:tabs>
          <w:tab w:val="left" w:pos="720"/>
        </w:tabs>
        <w:jc w:val="center"/>
        <w:rPr>
          <w:b/>
          <w:sz w:val="24"/>
          <w:szCs w:val="24"/>
        </w:rPr>
      </w:pPr>
    </w:p>
    <w:p w14:paraId="0AFEAAF2" w14:textId="584BC80E" w:rsidR="00B9784B" w:rsidRPr="00092573" w:rsidRDefault="00B9784B" w:rsidP="00B9784B">
      <w:pPr>
        <w:tabs>
          <w:tab w:val="left" w:pos="720"/>
        </w:tabs>
        <w:jc w:val="both"/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 xml:space="preserve">Председательствующий на заседании, </w:t>
      </w:r>
    </w:p>
    <w:p w14:paraId="7815DB20" w14:textId="23A4FA80" w:rsidR="00B9784B" w:rsidRPr="00092573" w:rsidRDefault="00B9784B" w:rsidP="00FE68D2">
      <w:pPr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>глав</w:t>
      </w:r>
      <w:r w:rsidR="00FE68D2" w:rsidRPr="00092573">
        <w:rPr>
          <w:b/>
          <w:sz w:val="24"/>
          <w:szCs w:val="24"/>
        </w:rPr>
        <w:t>а</w:t>
      </w:r>
      <w:r w:rsidRPr="00092573">
        <w:rPr>
          <w:b/>
          <w:sz w:val="24"/>
          <w:szCs w:val="24"/>
        </w:rPr>
        <w:t xml:space="preserve"> муниципального округа</w:t>
      </w:r>
      <w:r w:rsidR="00FE68D2" w:rsidRPr="00092573">
        <w:rPr>
          <w:b/>
          <w:sz w:val="24"/>
          <w:szCs w:val="24"/>
        </w:rPr>
        <w:t xml:space="preserve"> </w:t>
      </w:r>
      <w:r w:rsidRPr="00092573">
        <w:rPr>
          <w:b/>
          <w:sz w:val="24"/>
          <w:szCs w:val="24"/>
        </w:rPr>
        <w:t>Останкинский</w:t>
      </w:r>
      <w:r w:rsidRPr="00092573">
        <w:rPr>
          <w:b/>
          <w:sz w:val="24"/>
          <w:szCs w:val="24"/>
        </w:rPr>
        <w:tab/>
        <w:t xml:space="preserve">                                      </w:t>
      </w:r>
      <w:r w:rsidR="002A31B2" w:rsidRPr="00092573">
        <w:rPr>
          <w:b/>
          <w:sz w:val="24"/>
          <w:szCs w:val="24"/>
        </w:rPr>
        <w:t xml:space="preserve">   </w:t>
      </w:r>
      <w:r w:rsidRPr="00092573">
        <w:rPr>
          <w:b/>
          <w:sz w:val="24"/>
          <w:szCs w:val="24"/>
        </w:rPr>
        <w:t xml:space="preserve">    Т.В. </w:t>
      </w:r>
      <w:proofErr w:type="spellStart"/>
      <w:r w:rsidRPr="00092573">
        <w:rPr>
          <w:b/>
          <w:sz w:val="24"/>
          <w:szCs w:val="24"/>
        </w:rPr>
        <w:t>Сульдина</w:t>
      </w:r>
      <w:proofErr w:type="spellEnd"/>
    </w:p>
    <w:p w14:paraId="0B89D872" w14:textId="0E4827F0" w:rsidR="005D287E" w:rsidRDefault="005D287E" w:rsidP="00B9784B">
      <w:pPr>
        <w:spacing w:line="240" w:lineRule="exact"/>
        <w:jc w:val="both"/>
        <w:rPr>
          <w:b/>
          <w:sz w:val="24"/>
          <w:szCs w:val="24"/>
        </w:rPr>
      </w:pPr>
    </w:p>
    <w:p w14:paraId="0130E5ED" w14:textId="77777777" w:rsidR="00CE3F91" w:rsidRPr="00092573" w:rsidRDefault="00CE3F91" w:rsidP="00B9784B">
      <w:pPr>
        <w:spacing w:line="240" w:lineRule="exact"/>
        <w:jc w:val="both"/>
        <w:rPr>
          <w:b/>
          <w:sz w:val="24"/>
          <w:szCs w:val="24"/>
        </w:rPr>
      </w:pPr>
    </w:p>
    <w:p w14:paraId="13D9995E" w14:textId="4BA97EC2" w:rsidR="00072A4F" w:rsidRPr="00092573" w:rsidRDefault="00072A4F" w:rsidP="00B9784B">
      <w:pPr>
        <w:spacing w:line="240" w:lineRule="exact"/>
        <w:jc w:val="both"/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>Исполнитель:</w:t>
      </w:r>
    </w:p>
    <w:p w14:paraId="1DDD6419" w14:textId="77777777" w:rsidR="00072A4F" w:rsidRPr="00092573" w:rsidRDefault="00072A4F" w:rsidP="00072A4F">
      <w:pPr>
        <w:jc w:val="both"/>
        <w:rPr>
          <w:b/>
          <w:sz w:val="24"/>
          <w:szCs w:val="24"/>
        </w:rPr>
      </w:pPr>
      <w:r w:rsidRPr="00092573">
        <w:rPr>
          <w:b/>
          <w:sz w:val="24"/>
          <w:szCs w:val="24"/>
        </w:rPr>
        <w:t>советник администрации</w:t>
      </w:r>
    </w:p>
    <w:p w14:paraId="62F42A84" w14:textId="63B95E90" w:rsidR="009450D0" w:rsidRPr="00092573" w:rsidRDefault="00072A4F" w:rsidP="00EF3CE3">
      <w:pPr>
        <w:jc w:val="both"/>
        <w:rPr>
          <w:sz w:val="24"/>
          <w:szCs w:val="24"/>
        </w:rPr>
      </w:pPr>
      <w:r w:rsidRPr="00092573">
        <w:rPr>
          <w:b/>
          <w:sz w:val="24"/>
          <w:szCs w:val="24"/>
        </w:rPr>
        <w:t xml:space="preserve">МО Останкинский                                                                                                       </w:t>
      </w:r>
      <w:r w:rsidR="008F6422" w:rsidRPr="00092573">
        <w:rPr>
          <w:b/>
          <w:sz w:val="24"/>
          <w:szCs w:val="24"/>
        </w:rPr>
        <w:t xml:space="preserve">    </w:t>
      </w:r>
      <w:r w:rsidRPr="00092573">
        <w:rPr>
          <w:b/>
          <w:sz w:val="24"/>
          <w:szCs w:val="24"/>
        </w:rPr>
        <w:t xml:space="preserve"> </w:t>
      </w:r>
      <w:r w:rsidR="00FF5D11" w:rsidRPr="00092573">
        <w:rPr>
          <w:b/>
          <w:sz w:val="24"/>
          <w:szCs w:val="24"/>
        </w:rPr>
        <w:t>Е</w:t>
      </w:r>
      <w:r w:rsidRPr="00092573">
        <w:rPr>
          <w:b/>
          <w:sz w:val="24"/>
          <w:szCs w:val="24"/>
        </w:rPr>
        <w:t>.</w:t>
      </w:r>
      <w:r w:rsidR="00FF5D11" w:rsidRPr="00092573">
        <w:rPr>
          <w:b/>
          <w:sz w:val="24"/>
          <w:szCs w:val="24"/>
        </w:rPr>
        <w:t>В</w:t>
      </w:r>
      <w:r w:rsidRPr="00092573">
        <w:rPr>
          <w:b/>
          <w:sz w:val="24"/>
          <w:szCs w:val="24"/>
        </w:rPr>
        <w:t xml:space="preserve">. </w:t>
      </w:r>
      <w:r w:rsidR="00FF5D11" w:rsidRPr="00092573">
        <w:rPr>
          <w:b/>
          <w:sz w:val="24"/>
          <w:szCs w:val="24"/>
        </w:rPr>
        <w:t>Матвеичева</w:t>
      </w:r>
      <w:r w:rsidRPr="00092573">
        <w:rPr>
          <w:b/>
          <w:sz w:val="24"/>
          <w:szCs w:val="24"/>
        </w:rPr>
        <w:t xml:space="preserve"> </w:t>
      </w:r>
    </w:p>
    <w:sectPr w:rsidR="009450D0" w:rsidRPr="00092573" w:rsidSect="009450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7EE"/>
    <w:multiLevelType w:val="hybridMultilevel"/>
    <w:tmpl w:val="973A2826"/>
    <w:lvl w:ilvl="0" w:tplc="FFFFFFFF">
      <w:start w:val="1"/>
      <w:numFmt w:val="decimal"/>
      <w:lvlText w:val="%1."/>
      <w:lvlJc w:val="left"/>
      <w:pPr>
        <w:ind w:left="-2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15" w:hanging="360"/>
      </w:pPr>
    </w:lvl>
    <w:lvl w:ilvl="2" w:tplc="FFFFFFFF" w:tentative="1">
      <w:start w:val="1"/>
      <w:numFmt w:val="lowerRoman"/>
      <w:lvlText w:val="%3."/>
      <w:lvlJc w:val="right"/>
      <w:pPr>
        <w:ind w:left="1235" w:hanging="180"/>
      </w:pPr>
    </w:lvl>
    <w:lvl w:ilvl="3" w:tplc="FFFFFFFF" w:tentative="1">
      <w:start w:val="1"/>
      <w:numFmt w:val="decimal"/>
      <w:lvlText w:val="%4."/>
      <w:lvlJc w:val="left"/>
      <w:pPr>
        <w:ind w:left="1955" w:hanging="360"/>
      </w:pPr>
    </w:lvl>
    <w:lvl w:ilvl="4" w:tplc="FFFFFFFF" w:tentative="1">
      <w:start w:val="1"/>
      <w:numFmt w:val="lowerLetter"/>
      <w:lvlText w:val="%5."/>
      <w:lvlJc w:val="left"/>
      <w:pPr>
        <w:ind w:left="2675" w:hanging="360"/>
      </w:pPr>
    </w:lvl>
    <w:lvl w:ilvl="5" w:tplc="FFFFFFFF" w:tentative="1">
      <w:start w:val="1"/>
      <w:numFmt w:val="lowerRoman"/>
      <w:lvlText w:val="%6."/>
      <w:lvlJc w:val="right"/>
      <w:pPr>
        <w:ind w:left="3395" w:hanging="180"/>
      </w:pPr>
    </w:lvl>
    <w:lvl w:ilvl="6" w:tplc="FFFFFFFF" w:tentative="1">
      <w:start w:val="1"/>
      <w:numFmt w:val="decimal"/>
      <w:lvlText w:val="%7."/>
      <w:lvlJc w:val="left"/>
      <w:pPr>
        <w:ind w:left="4115" w:hanging="360"/>
      </w:pPr>
    </w:lvl>
    <w:lvl w:ilvl="7" w:tplc="FFFFFFFF" w:tentative="1">
      <w:start w:val="1"/>
      <w:numFmt w:val="lowerLetter"/>
      <w:lvlText w:val="%8."/>
      <w:lvlJc w:val="left"/>
      <w:pPr>
        <w:ind w:left="4835" w:hanging="360"/>
      </w:pPr>
    </w:lvl>
    <w:lvl w:ilvl="8" w:tplc="FFFFFFFF" w:tentative="1">
      <w:start w:val="1"/>
      <w:numFmt w:val="lowerRoman"/>
      <w:lvlText w:val="%9."/>
      <w:lvlJc w:val="right"/>
      <w:pPr>
        <w:ind w:left="5555" w:hanging="180"/>
      </w:pPr>
    </w:lvl>
  </w:abstractNum>
  <w:abstractNum w:abstractNumId="1" w15:restartNumberingAfterBreak="0">
    <w:nsid w:val="08BE1CC6"/>
    <w:multiLevelType w:val="hybridMultilevel"/>
    <w:tmpl w:val="48FC4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2A1737"/>
    <w:multiLevelType w:val="hybridMultilevel"/>
    <w:tmpl w:val="A1FA856E"/>
    <w:lvl w:ilvl="0" w:tplc="40AC8AB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124FD2"/>
    <w:multiLevelType w:val="hybridMultilevel"/>
    <w:tmpl w:val="5DAE6BAC"/>
    <w:lvl w:ilvl="0" w:tplc="5CA8F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AA2C05"/>
    <w:multiLevelType w:val="hybridMultilevel"/>
    <w:tmpl w:val="973A28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6F6A9C"/>
    <w:multiLevelType w:val="hybridMultilevel"/>
    <w:tmpl w:val="0E66C402"/>
    <w:lvl w:ilvl="0" w:tplc="DB68C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52067A"/>
    <w:multiLevelType w:val="hybridMultilevel"/>
    <w:tmpl w:val="F4BEE3A6"/>
    <w:lvl w:ilvl="0" w:tplc="A2368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A15D70"/>
    <w:multiLevelType w:val="hybridMultilevel"/>
    <w:tmpl w:val="8940F5A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CE74DB"/>
    <w:multiLevelType w:val="hybridMultilevel"/>
    <w:tmpl w:val="DE5E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F7F96"/>
    <w:multiLevelType w:val="hybridMultilevel"/>
    <w:tmpl w:val="F31C04F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5902CDE"/>
    <w:multiLevelType w:val="hybridMultilevel"/>
    <w:tmpl w:val="C1F69902"/>
    <w:lvl w:ilvl="0" w:tplc="28EC3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7400941"/>
    <w:multiLevelType w:val="hybridMultilevel"/>
    <w:tmpl w:val="A1FA856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717CC3"/>
    <w:multiLevelType w:val="hybridMultilevel"/>
    <w:tmpl w:val="79D0A18A"/>
    <w:lvl w:ilvl="0" w:tplc="94BEB7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D37614"/>
    <w:multiLevelType w:val="hybridMultilevel"/>
    <w:tmpl w:val="8940F5A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4827AE"/>
    <w:multiLevelType w:val="hybridMultilevel"/>
    <w:tmpl w:val="2148272C"/>
    <w:lvl w:ilvl="0" w:tplc="7D7A3E8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6" w:hanging="360"/>
      </w:pPr>
    </w:lvl>
    <w:lvl w:ilvl="2" w:tplc="0419001B" w:tentative="1">
      <w:start w:val="1"/>
      <w:numFmt w:val="lowerRoman"/>
      <w:lvlText w:val="%3."/>
      <w:lvlJc w:val="right"/>
      <w:pPr>
        <w:ind w:left="4206" w:hanging="180"/>
      </w:pPr>
    </w:lvl>
    <w:lvl w:ilvl="3" w:tplc="0419000F" w:tentative="1">
      <w:start w:val="1"/>
      <w:numFmt w:val="decimal"/>
      <w:lvlText w:val="%4."/>
      <w:lvlJc w:val="left"/>
      <w:pPr>
        <w:ind w:left="4926" w:hanging="360"/>
      </w:pPr>
    </w:lvl>
    <w:lvl w:ilvl="4" w:tplc="04190019" w:tentative="1">
      <w:start w:val="1"/>
      <w:numFmt w:val="lowerLetter"/>
      <w:lvlText w:val="%5."/>
      <w:lvlJc w:val="left"/>
      <w:pPr>
        <w:ind w:left="5646" w:hanging="360"/>
      </w:pPr>
    </w:lvl>
    <w:lvl w:ilvl="5" w:tplc="0419001B" w:tentative="1">
      <w:start w:val="1"/>
      <w:numFmt w:val="lowerRoman"/>
      <w:lvlText w:val="%6."/>
      <w:lvlJc w:val="right"/>
      <w:pPr>
        <w:ind w:left="6366" w:hanging="180"/>
      </w:pPr>
    </w:lvl>
    <w:lvl w:ilvl="6" w:tplc="0419000F" w:tentative="1">
      <w:start w:val="1"/>
      <w:numFmt w:val="decimal"/>
      <w:lvlText w:val="%7."/>
      <w:lvlJc w:val="left"/>
      <w:pPr>
        <w:ind w:left="7086" w:hanging="360"/>
      </w:pPr>
    </w:lvl>
    <w:lvl w:ilvl="7" w:tplc="04190019" w:tentative="1">
      <w:start w:val="1"/>
      <w:numFmt w:val="lowerLetter"/>
      <w:lvlText w:val="%8."/>
      <w:lvlJc w:val="left"/>
      <w:pPr>
        <w:ind w:left="7806" w:hanging="360"/>
      </w:pPr>
    </w:lvl>
    <w:lvl w:ilvl="8" w:tplc="0419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5" w15:restartNumberingAfterBreak="0">
    <w:nsid w:val="4C756BD5"/>
    <w:multiLevelType w:val="hybridMultilevel"/>
    <w:tmpl w:val="4418B97C"/>
    <w:lvl w:ilvl="0" w:tplc="B58675D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7665FE"/>
    <w:multiLevelType w:val="hybridMultilevel"/>
    <w:tmpl w:val="655AA02C"/>
    <w:lvl w:ilvl="0" w:tplc="2C1C9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172D86"/>
    <w:multiLevelType w:val="hybridMultilevel"/>
    <w:tmpl w:val="37A06AFA"/>
    <w:lvl w:ilvl="0" w:tplc="697044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354770"/>
    <w:multiLevelType w:val="hybridMultilevel"/>
    <w:tmpl w:val="133EB30A"/>
    <w:lvl w:ilvl="0" w:tplc="F47CDFF4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9" w15:restartNumberingAfterBreak="0">
    <w:nsid w:val="65484190"/>
    <w:multiLevelType w:val="hybridMultilevel"/>
    <w:tmpl w:val="5C3E3328"/>
    <w:lvl w:ilvl="0" w:tplc="2E68B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50881370">
    <w:abstractNumId w:val="14"/>
  </w:num>
  <w:num w:numId="2" w16cid:durableId="1818455047">
    <w:abstractNumId w:val="5"/>
  </w:num>
  <w:num w:numId="3" w16cid:durableId="1075250385">
    <w:abstractNumId w:val="16"/>
  </w:num>
  <w:num w:numId="4" w16cid:durableId="1209494968">
    <w:abstractNumId w:val="6"/>
  </w:num>
  <w:num w:numId="5" w16cid:durableId="575363522">
    <w:abstractNumId w:val="10"/>
  </w:num>
  <w:num w:numId="6" w16cid:durableId="2037198934">
    <w:abstractNumId w:val="18"/>
  </w:num>
  <w:num w:numId="7" w16cid:durableId="357856169">
    <w:abstractNumId w:val="19"/>
  </w:num>
  <w:num w:numId="8" w16cid:durableId="131674547">
    <w:abstractNumId w:val="8"/>
  </w:num>
  <w:num w:numId="9" w16cid:durableId="232814500">
    <w:abstractNumId w:val="4"/>
  </w:num>
  <w:num w:numId="10" w16cid:durableId="1414471401">
    <w:abstractNumId w:val="0"/>
  </w:num>
  <w:num w:numId="11" w16cid:durableId="1250624075">
    <w:abstractNumId w:val="3"/>
  </w:num>
  <w:num w:numId="12" w16cid:durableId="1590852341">
    <w:abstractNumId w:val="12"/>
  </w:num>
  <w:num w:numId="13" w16cid:durableId="78871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3674710">
    <w:abstractNumId w:val="2"/>
  </w:num>
  <w:num w:numId="15" w16cid:durableId="1107383680">
    <w:abstractNumId w:val="13"/>
  </w:num>
  <w:num w:numId="16" w16cid:durableId="1575700494">
    <w:abstractNumId w:val="7"/>
  </w:num>
  <w:num w:numId="17" w16cid:durableId="833644328">
    <w:abstractNumId w:val="11"/>
  </w:num>
  <w:num w:numId="18" w16cid:durableId="1184977451">
    <w:abstractNumId w:val="15"/>
  </w:num>
  <w:num w:numId="19" w16cid:durableId="1876113654">
    <w:abstractNumId w:val="9"/>
  </w:num>
  <w:num w:numId="20" w16cid:durableId="3479496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4F"/>
    <w:rsid w:val="00004F5F"/>
    <w:rsid w:val="00010220"/>
    <w:rsid w:val="0007086F"/>
    <w:rsid w:val="00072A4F"/>
    <w:rsid w:val="00085FB4"/>
    <w:rsid w:val="00086001"/>
    <w:rsid w:val="0009237C"/>
    <w:rsid w:val="00092573"/>
    <w:rsid w:val="0009546D"/>
    <w:rsid w:val="000954C4"/>
    <w:rsid w:val="000A3DD5"/>
    <w:rsid w:val="000A5D77"/>
    <w:rsid w:val="000B2FA3"/>
    <w:rsid w:val="000C1D0E"/>
    <w:rsid w:val="000C3D2B"/>
    <w:rsid w:val="000D5248"/>
    <w:rsid w:val="000E0229"/>
    <w:rsid w:val="000E4476"/>
    <w:rsid w:val="001350AE"/>
    <w:rsid w:val="00135BE0"/>
    <w:rsid w:val="00151AD8"/>
    <w:rsid w:val="00152A90"/>
    <w:rsid w:val="00152E7A"/>
    <w:rsid w:val="0015340B"/>
    <w:rsid w:val="00162509"/>
    <w:rsid w:val="001627DB"/>
    <w:rsid w:val="001665C9"/>
    <w:rsid w:val="00170E7D"/>
    <w:rsid w:val="00172573"/>
    <w:rsid w:val="00173086"/>
    <w:rsid w:val="00181A2D"/>
    <w:rsid w:val="00190B63"/>
    <w:rsid w:val="00191A1D"/>
    <w:rsid w:val="001A715A"/>
    <w:rsid w:val="001D4754"/>
    <w:rsid w:val="001E281E"/>
    <w:rsid w:val="00214B01"/>
    <w:rsid w:val="002169ED"/>
    <w:rsid w:val="0022716C"/>
    <w:rsid w:val="00227323"/>
    <w:rsid w:val="002431CF"/>
    <w:rsid w:val="00257DDE"/>
    <w:rsid w:val="00262EBA"/>
    <w:rsid w:val="0028014E"/>
    <w:rsid w:val="002818E0"/>
    <w:rsid w:val="002A31B2"/>
    <w:rsid w:val="002C56D5"/>
    <w:rsid w:val="002D03C2"/>
    <w:rsid w:val="002D1E9F"/>
    <w:rsid w:val="002D67BD"/>
    <w:rsid w:val="002E1C8D"/>
    <w:rsid w:val="002E33B6"/>
    <w:rsid w:val="002F40BC"/>
    <w:rsid w:val="00313D06"/>
    <w:rsid w:val="0036131C"/>
    <w:rsid w:val="00373514"/>
    <w:rsid w:val="00385B0F"/>
    <w:rsid w:val="003C5D99"/>
    <w:rsid w:val="003E3FB5"/>
    <w:rsid w:val="003E53C6"/>
    <w:rsid w:val="003F61EF"/>
    <w:rsid w:val="003F69B1"/>
    <w:rsid w:val="0040027B"/>
    <w:rsid w:val="00403805"/>
    <w:rsid w:val="004046F7"/>
    <w:rsid w:val="00413D22"/>
    <w:rsid w:val="00423C18"/>
    <w:rsid w:val="00423C1B"/>
    <w:rsid w:val="00432E23"/>
    <w:rsid w:val="00447F45"/>
    <w:rsid w:val="00466AE9"/>
    <w:rsid w:val="00484FC9"/>
    <w:rsid w:val="00486DD4"/>
    <w:rsid w:val="00490864"/>
    <w:rsid w:val="004A4408"/>
    <w:rsid w:val="004D0ED1"/>
    <w:rsid w:val="004D79BE"/>
    <w:rsid w:val="004E2C21"/>
    <w:rsid w:val="004E49CA"/>
    <w:rsid w:val="004F01F0"/>
    <w:rsid w:val="004F28DF"/>
    <w:rsid w:val="004F4E40"/>
    <w:rsid w:val="00534337"/>
    <w:rsid w:val="00534719"/>
    <w:rsid w:val="00540F8B"/>
    <w:rsid w:val="00566E64"/>
    <w:rsid w:val="00573FA0"/>
    <w:rsid w:val="00587549"/>
    <w:rsid w:val="00587608"/>
    <w:rsid w:val="00597E19"/>
    <w:rsid w:val="005A151E"/>
    <w:rsid w:val="005A3AB8"/>
    <w:rsid w:val="005B1A41"/>
    <w:rsid w:val="005B1C8F"/>
    <w:rsid w:val="005B378B"/>
    <w:rsid w:val="005B3D60"/>
    <w:rsid w:val="005B4F8D"/>
    <w:rsid w:val="005B76C2"/>
    <w:rsid w:val="005C2F65"/>
    <w:rsid w:val="005C54C2"/>
    <w:rsid w:val="005C63BD"/>
    <w:rsid w:val="005D287E"/>
    <w:rsid w:val="005E14CC"/>
    <w:rsid w:val="005E1A06"/>
    <w:rsid w:val="005E69A9"/>
    <w:rsid w:val="005F29D5"/>
    <w:rsid w:val="005F7322"/>
    <w:rsid w:val="00600B6F"/>
    <w:rsid w:val="006061C1"/>
    <w:rsid w:val="00607933"/>
    <w:rsid w:val="00621400"/>
    <w:rsid w:val="00630757"/>
    <w:rsid w:val="00652508"/>
    <w:rsid w:val="006543DB"/>
    <w:rsid w:val="00683C88"/>
    <w:rsid w:val="006A0228"/>
    <w:rsid w:val="006C6955"/>
    <w:rsid w:val="00710693"/>
    <w:rsid w:val="0072253E"/>
    <w:rsid w:val="00725E49"/>
    <w:rsid w:val="00727A4A"/>
    <w:rsid w:val="00731A30"/>
    <w:rsid w:val="007328BB"/>
    <w:rsid w:val="00736FD9"/>
    <w:rsid w:val="00745625"/>
    <w:rsid w:val="0075061E"/>
    <w:rsid w:val="00753973"/>
    <w:rsid w:val="00754690"/>
    <w:rsid w:val="0076627F"/>
    <w:rsid w:val="00770C82"/>
    <w:rsid w:val="00774336"/>
    <w:rsid w:val="007868A6"/>
    <w:rsid w:val="007928B9"/>
    <w:rsid w:val="00796F9D"/>
    <w:rsid w:val="007A3FC6"/>
    <w:rsid w:val="007C6F33"/>
    <w:rsid w:val="007D085C"/>
    <w:rsid w:val="007E7A85"/>
    <w:rsid w:val="008020D6"/>
    <w:rsid w:val="008053A9"/>
    <w:rsid w:val="00822961"/>
    <w:rsid w:val="0082558F"/>
    <w:rsid w:val="00832F6F"/>
    <w:rsid w:val="00834806"/>
    <w:rsid w:val="00840E38"/>
    <w:rsid w:val="008440BE"/>
    <w:rsid w:val="008628A3"/>
    <w:rsid w:val="008633E7"/>
    <w:rsid w:val="008662B5"/>
    <w:rsid w:val="00866A12"/>
    <w:rsid w:val="00876401"/>
    <w:rsid w:val="00895808"/>
    <w:rsid w:val="008B253E"/>
    <w:rsid w:val="008C0DA1"/>
    <w:rsid w:val="008F6422"/>
    <w:rsid w:val="009061F7"/>
    <w:rsid w:val="009262C7"/>
    <w:rsid w:val="00931B75"/>
    <w:rsid w:val="009373B4"/>
    <w:rsid w:val="009450D0"/>
    <w:rsid w:val="00960E71"/>
    <w:rsid w:val="00967163"/>
    <w:rsid w:val="00973579"/>
    <w:rsid w:val="00973974"/>
    <w:rsid w:val="009B2175"/>
    <w:rsid w:val="009C35F6"/>
    <w:rsid w:val="009E0871"/>
    <w:rsid w:val="009E2452"/>
    <w:rsid w:val="009F21F2"/>
    <w:rsid w:val="009F2611"/>
    <w:rsid w:val="009F726D"/>
    <w:rsid w:val="00A00C56"/>
    <w:rsid w:val="00A029AC"/>
    <w:rsid w:val="00A05411"/>
    <w:rsid w:val="00A11EE0"/>
    <w:rsid w:val="00A13DF7"/>
    <w:rsid w:val="00A4637C"/>
    <w:rsid w:val="00A66F3D"/>
    <w:rsid w:val="00A74676"/>
    <w:rsid w:val="00A771CE"/>
    <w:rsid w:val="00A82036"/>
    <w:rsid w:val="00A83788"/>
    <w:rsid w:val="00A8755E"/>
    <w:rsid w:val="00A9082D"/>
    <w:rsid w:val="00AC06E6"/>
    <w:rsid w:val="00AC301C"/>
    <w:rsid w:val="00AC4FCD"/>
    <w:rsid w:val="00B13686"/>
    <w:rsid w:val="00B23377"/>
    <w:rsid w:val="00B35F43"/>
    <w:rsid w:val="00B636A6"/>
    <w:rsid w:val="00B67824"/>
    <w:rsid w:val="00B9784B"/>
    <w:rsid w:val="00BA5E71"/>
    <w:rsid w:val="00BB5BAD"/>
    <w:rsid w:val="00BC6CED"/>
    <w:rsid w:val="00BD22BE"/>
    <w:rsid w:val="00BD3ADA"/>
    <w:rsid w:val="00BE577E"/>
    <w:rsid w:val="00BF0F50"/>
    <w:rsid w:val="00BF12C8"/>
    <w:rsid w:val="00C03344"/>
    <w:rsid w:val="00C110C7"/>
    <w:rsid w:val="00C26769"/>
    <w:rsid w:val="00C33655"/>
    <w:rsid w:val="00C42D78"/>
    <w:rsid w:val="00C45511"/>
    <w:rsid w:val="00C62CBA"/>
    <w:rsid w:val="00C81A94"/>
    <w:rsid w:val="00C8337E"/>
    <w:rsid w:val="00C97A0D"/>
    <w:rsid w:val="00CB123D"/>
    <w:rsid w:val="00CC5D94"/>
    <w:rsid w:val="00CE3F91"/>
    <w:rsid w:val="00CF376C"/>
    <w:rsid w:val="00D12AE4"/>
    <w:rsid w:val="00D14D74"/>
    <w:rsid w:val="00D16CDD"/>
    <w:rsid w:val="00D22096"/>
    <w:rsid w:val="00D67D79"/>
    <w:rsid w:val="00D9161E"/>
    <w:rsid w:val="00D95566"/>
    <w:rsid w:val="00DA096B"/>
    <w:rsid w:val="00DC36C0"/>
    <w:rsid w:val="00DC762C"/>
    <w:rsid w:val="00DE1744"/>
    <w:rsid w:val="00DE5E90"/>
    <w:rsid w:val="00DE6C3F"/>
    <w:rsid w:val="00DF4A0F"/>
    <w:rsid w:val="00E25EC4"/>
    <w:rsid w:val="00E27236"/>
    <w:rsid w:val="00E53490"/>
    <w:rsid w:val="00E61FA2"/>
    <w:rsid w:val="00E701AD"/>
    <w:rsid w:val="00E71C3D"/>
    <w:rsid w:val="00E90AB7"/>
    <w:rsid w:val="00EA36E6"/>
    <w:rsid w:val="00EA615F"/>
    <w:rsid w:val="00EC1D6A"/>
    <w:rsid w:val="00EC44E6"/>
    <w:rsid w:val="00ED2CA0"/>
    <w:rsid w:val="00EF3CE3"/>
    <w:rsid w:val="00EF5BB9"/>
    <w:rsid w:val="00F061ED"/>
    <w:rsid w:val="00F07409"/>
    <w:rsid w:val="00F17B7A"/>
    <w:rsid w:val="00F20ECC"/>
    <w:rsid w:val="00F32A96"/>
    <w:rsid w:val="00F3339C"/>
    <w:rsid w:val="00F428F5"/>
    <w:rsid w:val="00F55346"/>
    <w:rsid w:val="00F6499C"/>
    <w:rsid w:val="00F72C21"/>
    <w:rsid w:val="00F749DA"/>
    <w:rsid w:val="00F846D3"/>
    <w:rsid w:val="00FA31C6"/>
    <w:rsid w:val="00FB14A8"/>
    <w:rsid w:val="00FC0154"/>
    <w:rsid w:val="00FD23B2"/>
    <w:rsid w:val="00FD6C1F"/>
    <w:rsid w:val="00FE5BC2"/>
    <w:rsid w:val="00FE68D2"/>
    <w:rsid w:val="00FF5D11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5943"/>
  <w15:chartTrackingRefBased/>
  <w15:docId w15:val="{9A9A73FA-E6F4-47FB-B916-AC26D039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A4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A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aliases w:val="Основной текст с отступом Знак2,Основной текст с отступом Знак3 Знак,Основной текст с отступом Знак2 Знак1 Знак1,Основной текст с отступом Знак3 Знак Знак Знак,Основной текст с отступом Знак2 Знак1 Знак1 Знак Знак"/>
    <w:basedOn w:val="a"/>
    <w:link w:val="11"/>
    <w:qFormat/>
    <w:rsid w:val="00072A4F"/>
    <w:pPr>
      <w:spacing w:after="120"/>
      <w:ind w:left="283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semiHidden/>
    <w:rsid w:val="00072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aliases w:val="Основной текст с отступом Знак2 Знак,Основной текст с отступом Знак3 Знак Знак,Основной текст с отступом Знак2 Знак1 Знак1 Знак,Основной текст с отступом Знак3 Знак Знак Знак Знак"/>
    <w:link w:val="a3"/>
    <w:locked/>
    <w:rsid w:val="00072A4F"/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Основной текст с отступом1"/>
    <w:aliases w:val="Знак8 Знак Знак,Знак8 Знак,Знак8,Основной текст с отступом Знак4,Основной текст с отступом Знак2 Знак Знак1,Знак8 Знак Знак Знак1,Знак8 Знак Знак1,Body Text Indent2,Основной текст с отступом2"/>
    <w:basedOn w:val="a"/>
    <w:qFormat/>
    <w:rsid w:val="00072A4F"/>
    <w:pPr>
      <w:widowControl w:val="0"/>
      <w:autoSpaceDE w:val="0"/>
      <w:autoSpaceDN w:val="0"/>
      <w:adjustRightInd w:val="0"/>
      <w:spacing w:after="120" w:line="400" w:lineRule="exact"/>
      <w:ind w:left="283"/>
      <w:jc w:val="both"/>
    </w:pPr>
    <w:rPr>
      <w:sz w:val="28"/>
      <w:szCs w:val="28"/>
      <w:lang w:eastAsia="en-US"/>
    </w:rPr>
  </w:style>
  <w:style w:type="paragraph" w:styleId="3">
    <w:name w:val="Body Text 3"/>
    <w:aliases w:val=" Знак9 Знак, Знак9,Знак9 Знак,Знак9,Основной текст 3 Знак3,Основной текст 3 Знак2 Знак,Основной текст 3 Знак Знак Знак, Знак9 Знак Знак Знак, Знак9 Знак1 Знак,Основной текст 3 Знак Знак1"/>
    <w:basedOn w:val="a"/>
    <w:link w:val="30"/>
    <w:unhideWhenUsed/>
    <w:qFormat/>
    <w:rsid w:val="00072A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9 Знак Знак1, Знак9 Знак2,Знак9 Знак Знак1,Знак9 Знак2,Основной текст 3 Знак3 Знак,Основной текст 3 Знак2 Знак Знак,Основной текст 3 Знак Знак Знак Знак, Знак9 Знак Знак Знак Знак, Знак9 Знак1 Знак Знак"/>
    <w:basedOn w:val="a0"/>
    <w:link w:val="3"/>
    <w:rsid w:val="00072A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aliases w:val=" Знак9 Знак Знак, Знак9 Знак1,Знак9 Знак Знак,Знак9 Знак1,Основной текст 3 Знак2,Основной текст 3 Знак Знак"/>
    <w:locked/>
    <w:rsid w:val="00072A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72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2A4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4F28D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7">
    <w:name w:val="Strong"/>
    <w:basedOn w:val="a0"/>
    <w:uiPriority w:val="22"/>
    <w:qFormat/>
    <w:rsid w:val="007A3FC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32F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5">
    <w:name w:val="Знак Знак5 Знак Знак Знак Знак Знак Знак Знак Знак Знак"/>
    <w:basedOn w:val="a"/>
    <w:rsid w:val="00F5534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50">
    <w:name w:val="Знак Знак5 Знак Знак Знак Знак Знак Знак Знак Знак Знак"/>
    <w:basedOn w:val="a"/>
    <w:rsid w:val="0062140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pple-style-span">
    <w:name w:val="apple-style-span"/>
    <w:rsid w:val="00BD3ADA"/>
    <w:rPr>
      <w:rFonts w:cs="Times New Roman"/>
    </w:rPr>
  </w:style>
  <w:style w:type="paragraph" w:customStyle="1" w:styleId="ConsPlusNormal">
    <w:name w:val="ConsPlusNormal"/>
    <w:link w:val="ConsPlusNormal0"/>
    <w:qFormat/>
    <w:rsid w:val="00BD3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D3A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Знак Знак5 Знак Знак Знак Знак Знак Знак Знак Знак Знак"/>
    <w:basedOn w:val="a"/>
    <w:rsid w:val="00AC06E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a">
    <w:name w:val="Базовый"/>
    <w:rsid w:val="0008600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character" w:styleId="ab">
    <w:name w:val="Emphasis"/>
    <w:uiPriority w:val="20"/>
    <w:qFormat/>
    <w:rsid w:val="00086001"/>
    <w:rPr>
      <w:i/>
      <w:iCs/>
    </w:rPr>
  </w:style>
  <w:style w:type="paragraph" w:customStyle="1" w:styleId="52">
    <w:name w:val="Знак Знак5 Знак Знак Знак Знак Знак Знак Знак Знак Знак"/>
    <w:basedOn w:val="a"/>
    <w:rsid w:val="0060793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0A38-71B4-4E9D-A2DF-5C78E034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11</cp:revision>
  <cp:lastPrinted>2023-03-06T14:53:00Z</cp:lastPrinted>
  <dcterms:created xsi:type="dcterms:W3CDTF">2023-03-16T10:56:00Z</dcterms:created>
  <dcterms:modified xsi:type="dcterms:W3CDTF">2023-03-17T13:17:00Z</dcterms:modified>
</cp:coreProperties>
</file>