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4B366" w14:textId="77777777" w:rsidR="0038036A" w:rsidRDefault="0038036A">
      <w:pPr>
        <w:pStyle w:val="a3"/>
        <w:spacing w:before="1"/>
        <w:rPr>
          <w:rFonts w:ascii="Cambria" w:eastAsia="Cambria" w:hAnsi="Cambria" w:cs="Cambria"/>
          <w:b/>
          <w:bCs/>
          <w:color w:val="622322"/>
          <w:w w:val="110"/>
          <w:sz w:val="32"/>
          <w:szCs w:val="32"/>
        </w:rPr>
      </w:pPr>
    </w:p>
    <w:p w14:paraId="1B7302DC" w14:textId="77777777" w:rsidR="00C34BD1" w:rsidRDefault="00C34BD1">
      <w:pPr>
        <w:pStyle w:val="a3"/>
        <w:spacing w:before="1"/>
        <w:rPr>
          <w:rFonts w:ascii="Cambria" w:eastAsia="Cambria" w:hAnsi="Cambria" w:cs="Cambria"/>
          <w:b/>
          <w:bCs/>
          <w:color w:val="622322"/>
          <w:w w:val="110"/>
          <w:sz w:val="32"/>
          <w:szCs w:val="32"/>
        </w:rPr>
      </w:pPr>
    </w:p>
    <w:p w14:paraId="26416B3E" w14:textId="77777777" w:rsidR="00C34BD1" w:rsidRDefault="00C34BD1">
      <w:pPr>
        <w:pStyle w:val="a3"/>
        <w:spacing w:before="1"/>
        <w:rPr>
          <w:rFonts w:ascii="Cambria" w:eastAsia="Cambria" w:hAnsi="Cambria" w:cs="Cambria"/>
          <w:b/>
          <w:bCs/>
          <w:color w:val="622322"/>
          <w:w w:val="110"/>
          <w:sz w:val="32"/>
          <w:szCs w:val="32"/>
        </w:rPr>
      </w:pPr>
    </w:p>
    <w:p w14:paraId="36BC01A4" w14:textId="77777777" w:rsidR="00C34BD1" w:rsidRDefault="00C34BD1">
      <w:pPr>
        <w:pStyle w:val="a3"/>
        <w:spacing w:before="1"/>
        <w:rPr>
          <w:rFonts w:ascii="Cambria" w:eastAsia="Cambria" w:hAnsi="Cambria" w:cs="Cambria"/>
          <w:b/>
          <w:bCs/>
          <w:color w:val="622322"/>
          <w:w w:val="110"/>
          <w:sz w:val="32"/>
          <w:szCs w:val="32"/>
        </w:rPr>
      </w:pPr>
    </w:p>
    <w:p w14:paraId="6597BB6E" w14:textId="77777777" w:rsidR="00C34BD1" w:rsidRDefault="00C34BD1">
      <w:pPr>
        <w:pStyle w:val="a3"/>
        <w:spacing w:before="1"/>
        <w:rPr>
          <w:rFonts w:ascii="Cambria" w:eastAsia="Cambria" w:hAnsi="Cambria" w:cs="Cambria"/>
          <w:b/>
          <w:bCs/>
          <w:color w:val="622322"/>
          <w:w w:val="110"/>
          <w:sz w:val="32"/>
          <w:szCs w:val="32"/>
        </w:rPr>
      </w:pPr>
    </w:p>
    <w:p w14:paraId="08FE5669" w14:textId="77777777" w:rsidR="00C34BD1" w:rsidRDefault="00C34BD1">
      <w:pPr>
        <w:pStyle w:val="a3"/>
        <w:spacing w:before="1"/>
        <w:rPr>
          <w:rFonts w:ascii="Cambria" w:eastAsia="Cambria" w:hAnsi="Cambria" w:cs="Cambria"/>
          <w:b/>
          <w:bCs/>
          <w:color w:val="622322"/>
          <w:w w:val="110"/>
          <w:sz w:val="32"/>
          <w:szCs w:val="32"/>
        </w:rPr>
      </w:pPr>
    </w:p>
    <w:p w14:paraId="2045BFC1" w14:textId="77777777" w:rsidR="00C34BD1" w:rsidRDefault="00C34BD1">
      <w:pPr>
        <w:pStyle w:val="a3"/>
        <w:spacing w:before="1"/>
        <w:rPr>
          <w:rFonts w:ascii="Cambria" w:eastAsia="Cambria" w:hAnsi="Cambria" w:cs="Cambria"/>
          <w:b/>
          <w:bCs/>
          <w:color w:val="622322"/>
          <w:w w:val="110"/>
          <w:sz w:val="32"/>
          <w:szCs w:val="32"/>
        </w:rPr>
      </w:pPr>
    </w:p>
    <w:p w14:paraId="2EDA1F23" w14:textId="77777777" w:rsidR="00C34BD1" w:rsidRDefault="00C34BD1">
      <w:pPr>
        <w:pStyle w:val="a3"/>
        <w:spacing w:before="1"/>
        <w:rPr>
          <w:rFonts w:ascii="Cambria" w:eastAsia="Cambria" w:hAnsi="Cambria" w:cs="Cambria"/>
          <w:b/>
          <w:bCs/>
          <w:color w:val="622322"/>
          <w:w w:val="110"/>
          <w:sz w:val="32"/>
          <w:szCs w:val="32"/>
        </w:rPr>
      </w:pPr>
    </w:p>
    <w:p w14:paraId="00E95B42" w14:textId="77777777" w:rsidR="00C34BD1" w:rsidRDefault="00C34BD1">
      <w:pPr>
        <w:pStyle w:val="a3"/>
        <w:spacing w:before="1"/>
        <w:rPr>
          <w:rFonts w:ascii="Cambria" w:eastAsia="Cambria" w:hAnsi="Cambria" w:cs="Cambria"/>
          <w:b/>
          <w:bCs/>
          <w:color w:val="622322"/>
          <w:w w:val="110"/>
          <w:sz w:val="32"/>
          <w:szCs w:val="32"/>
        </w:rPr>
      </w:pPr>
    </w:p>
    <w:p w14:paraId="135EA8C7" w14:textId="77777777" w:rsidR="00C34BD1" w:rsidRDefault="00C34BD1">
      <w:pPr>
        <w:pStyle w:val="a3"/>
        <w:spacing w:before="1"/>
        <w:rPr>
          <w:rFonts w:ascii="Cambria" w:eastAsia="Cambria" w:hAnsi="Cambria" w:cs="Cambria"/>
          <w:b/>
          <w:bCs/>
          <w:color w:val="622322"/>
          <w:w w:val="110"/>
          <w:sz w:val="32"/>
          <w:szCs w:val="32"/>
        </w:rPr>
      </w:pPr>
    </w:p>
    <w:p w14:paraId="317D9DCE" w14:textId="77777777" w:rsidR="00C34BD1" w:rsidRDefault="00C34BD1">
      <w:pPr>
        <w:pStyle w:val="a3"/>
        <w:spacing w:before="1"/>
        <w:rPr>
          <w:rFonts w:ascii="Cambria" w:eastAsia="Cambria" w:hAnsi="Cambria" w:cs="Cambria"/>
          <w:b/>
          <w:bCs/>
          <w:color w:val="622322"/>
          <w:w w:val="110"/>
          <w:sz w:val="32"/>
          <w:szCs w:val="32"/>
        </w:rPr>
      </w:pPr>
    </w:p>
    <w:p w14:paraId="3B1BC011" w14:textId="77777777" w:rsidR="00251310" w:rsidRPr="0009450E" w:rsidRDefault="00CA47CA" w:rsidP="000F51FF">
      <w:pPr>
        <w:ind w:right="571"/>
        <w:rPr>
          <w:b/>
          <w:bCs/>
          <w:sz w:val="28"/>
          <w:szCs w:val="28"/>
        </w:rPr>
      </w:pPr>
      <w:r w:rsidRPr="0009450E">
        <w:rPr>
          <w:b/>
          <w:bCs/>
          <w:sz w:val="28"/>
          <w:szCs w:val="28"/>
        </w:rPr>
        <w:t>О порядке формирования и применения</w:t>
      </w:r>
    </w:p>
    <w:p w14:paraId="32A40E4D" w14:textId="77777777" w:rsidR="00251310" w:rsidRPr="0009450E" w:rsidRDefault="00251310" w:rsidP="00251310">
      <w:pPr>
        <w:rPr>
          <w:b/>
          <w:bCs/>
          <w:sz w:val="28"/>
          <w:szCs w:val="28"/>
        </w:rPr>
      </w:pPr>
      <w:r w:rsidRPr="0009450E">
        <w:rPr>
          <w:b/>
          <w:bCs/>
          <w:sz w:val="28"/>
          <w:szCs w:val="28"/>
        </w:rPr>
        <w:t>б</w:t>
      </w:r>
      <w:r w:rsidR="00CA47CA" w:rsidRPr="0009450E">
        <w:rPr>
          <w:b/>
          <w:bCs/>
          <w:sz w:val="28"/>
          <w:szCs w:val="28"/>
        </w:rPr>
        <w:t>юджетной</w:t>
      </w:r>
      <w:r w:rsidRPr="0009450E">
        <w:rPr>
          <w:b/>
          <w:bCs/>
          <w:sz w:val="28"/>
          <w:szCs w:val="28"/>
        </w:rPr>
        <w:t xml:space="preserve"> </w:t>
      </w:r>
      <w:r w:rsidR="00CA47CA" w:rsidRPr="0009450E">
        <w:rPr>
          <w:b/>
          <w:bCs/>
          <w:sz w:val="28"/>
          <w:szCs w:val="28"/>
        </w:rPr>
        <w:t>классификации расходов</w:t>
      </w:r>
    </w:p>
    <w:p w14:paraId="5AC57218" w14:textId="23392514" w:rsidR="00F27112" w:rsidRPr="0009450E" w:rsidRDefault="00CA47CA" w:rsidP="00251310">
      <w:pPr>
        <w:rPr>
          <w:b/>
          <w:bCs/>
          <w:sz w:val="28"/>
          <w:szCs w:val="28"/>
        </w:rPr>
      </w:pPr>
      <w:r w:rsidRPr="0009450E">
        <w:rPr>
          <w:b/>
          <w:bCs/>
          <w:sz w:val="28"/>
          <w:szCs w:val="28"/>
        </w:rPr>
        <w:t>бюджета</w:t>
      </w:r>
      <w:r w:rsidR="00251310" w:rsidRPr="0009450E">
        <w:rPr>
          <w:b/>
          <w:bCs/>
          <w:sz w:val="28"/>
          <w:szCs w:val="28"/>
        </w:rPr>
        <w:t xml:space="preserve"> </w:t>
      </w:r>
      <w:r w:rsidRPr="0009450E">
        <w:rPr>
          <w:b/>
          <w:bCs/>
          <w:sz w:val="28"/>
          <w:szCs w:val="28"/>
        </w:rPr>
        <w:t xml:space="preserve">муниципального </w:t>
      </w:r>
      <w:r w:rsidR="0038036A" w:rsidRPr="0009450E">
        <w:rPr>
          <w:b/>
          <w:bCs/>
          <w:sz w:val="28"/>
          <w:szCs w:val="28"/>
        </w:rPr>
        <w:t xml:space="preserve">округа </w:t>
      </w:r>
      <w:r w:rsidR="00522464">
        <w:rPr>
          <w:b/>
          <w:bCs/>
          <w:sz w:val="28"/>
          <w:szCs w:val="28"/>
        </w:rPr>
        <w:t>Останкинский</w:t>
      </w:r>
    </w:p>
    <w:p w14:paraId="63B6DF8E" w14:textId="77777777" w:rsidR="00251310" w:rsidRPr="000F51FF" w:rsidRDefault="00251310" w:rsidP="00251310">
      <w:pPr>
        <w:rPr>
          <w:b/>
          <w:bCs/>
          <w:sz w:val="24"/>
          <w:szCs w:val="24"/>
        </w:rPr>
      </w:pPr>
    </w:p>
    <w:p w14:paraId="79AB2672" w14:textId="77777777" w:rsidR="00F27112" w:rsidRDefault="00F27112">
      <w:pPr>
        <w:pStyle w:val="a3"/>
        <w:rPr>
          <w:b/>
        </w:rPr>
      </w:pPr>
    </w:p>
    <w:p w14:paraId="6998B8F7" w14:textId="77777777" w:rsidR="00A27702" w:rsidRPr="00BB6AB2" w:rsidRDefault="00CA47CA" w:rsidP="00A27702">
      <w:pPr>
        <w:ind w:firstLine="567"/>
        <w:jc w:val="both"/>
        <w:rPr>
          <w:sz w:val="26"/>
          <w:szCs w:val="26"/>
        </w:rPr>
      </w:pPr>
      <w:r w:rsidRPr="00A27702">
        <w:rPr>
          <w:sz w:val="28"/>
          <w:szCs w:val="28"/>
        </w:rPr>
        <w:t xml:space="preserve">В соответствии с </w:t>
      </w:r>
      <w:r w:rsidR="007119FF" w:rsidRPr="00A27702">
        <w:rPr>
          <w:sz w:val="28"/>
          <w:szCs w:val="28"/>
        </w:rPr>
        <w:t xml:space="preserve">пунктом 1 статьи 9 и пунктом 4 статьи 21 </w:t>
      </w:r>
      <w:r w:rsidRPr="00A27702">
        <w:rPr>
          <w:sz w:val="28"/>
          <w:szCs w:val="28"/>
        </w:rPr>
        <w:t>Бюджетн</w:t>
      </w:r>
      <w:r w:rsidR="007119FF" w:rsidRPr="00A27702">
        <w:rPr>
          <w:sz w:val="28"/>
          <w:szCs w:val="28"/>
        </w:rPr>
        <w:t>ого</w:t>
      </w:r>
      <w:r w:rsidRPr="00A27702">
        <w:rPr>
          <w:sz w:val="28"/>
          <w:szCs w:val="28"/>
        </w:rPr>
        <w:t xml:space="preserve"> кодекс</w:t>
      </w:r>
      <w:r w:rsidR="007119FF" w:rsidRPr="00A27702">
        <w:rPr>
          <w:sz w:val="28"/>
          <w:szCs w:val="28"/>
        </w:rPr>
        <w:t>а</w:t>
      </w:r>
      <w:r w:rsidRPr="00A27702">
        <w:rPr>
          <w:sz w:val="28"/>
          <w:szCs w:val="28"/>
        </w:rPr>
        <w:t xml:space="preserve"> Российской Федерации, в целях</w:t>
      </w:r>
      <w:r w:rsidRPr="00A27702">
        <w:rPr>
          <w:spacing w:val="1"/>
          <w:sz w:val="28"/>
          <w:szCs w:val="28"/>
        </w:rPr>
        <w:t xml:space="preserve"> </w:t>
      </w:r>
      <w:r w:rsidRPr="00A27702">
        <w:rPr>
          <w:sz w:val="28"/>
          <w:szCs w:val="28"/>
        </w:rPr>
        <w:t>единства в применении бюджетной классификации Российской Федерации при</w:t>
      </w:r>
      <w:r w:rsidRPr="00A27702">
        <w:rPr>
          <w:spacing w:val="1"/>
          <w:sz w:val="28"/>
          <w:szCs w:val="28"/>
        </w:rPr>
        <w:t xml:space="preserve"> </w:t>
      </w:r>
      <w:r w:rsidRPr="00A27702">
        <w:rPr>
          <w:sz w:val="28"/>
          <w:szCs w:val="28"/>
        </w:rPr>
        <w:t xml:space="preserve">составлении и исполнении бюджета муниципального округа </w:t>
      </w:r>
      <w:bookmarkStart w:id="0" w:name="_Hlk131500618"/>
      <w:r w:rsidR="00522464" w:rsidRPr="00A27702">
        <w:rPr>
          <w:sz w:val="28"/>
          <w:szCs w:val="28"/>
        </w:rPr>
        <w:t>Останкинский</w:t>
      </w:r>
      <w:bookmarkEnd w:id="0"/>
      <w:r w:rsidR="0038036A" w:rsidRPr="00A27702">
        <w:rPr>
          <w:sz w:val="28"/>
          <w:szCs w:val="28"/>
        </w:rPr>
        <w:t xml:space="preserve"> </w:t>
      </w:r>
      <w:r w:rsidRPr="00A27702">
        <w:rPr>
          <w:sz w:val="28"/>
          <w:szCs w:val="28"/>
        </w:rPr>
        <w:t>в части</w:t>
      </w:r>
      <w:r w:rsidRPr="00A27702">
        <w:rPr>
          <w:spacing w:val="1"/>
          <w:sz w:val="28"/>
          <w:szCs w:val="28"/>
        </w:rPr>
        <w:t xml:space="preserve"> </w:t>
      </w:r>
      <w:r w:rsidRPr="00A27702">
        <w:rPr>
          <w:sz w:val="28"/>
          <w:szCs w:val="28"/>
        </w:rPr>
        <w:t>расходов</w:t>
      </w:r>
      <w:r w:rsidRPr="00A27702">
        <w:rPr>
          <w:spacing w:val="1"/>
          <w:sz w:val="28"/>
          <w:szCs w:val="28"/>
        </w:rPr>
        <w:t xml:space="preserve"> </w:t>
      </w:r>
      <w:r w:rsidRPr="00A27702">
        <w:rPr>
          <w:sz w:val="28"/>
          <w:szCs w:val="28"/>
        </w:rPr>
        <w:t>и</w:t>
      </w:r>
      <w:r w:rsidRPr="00A27702">
        <w:rPr>
          <w:spacing w:val="1"/>
          <w:sz w:val="28"/>
          <w:szCs w:val="28"/>
        </w:rPr>
        <w:t xml:space="preserve"> </w:t>
      </w:r>
      <w:r w:rsidRPr="00A27702">
        <w:rPr>
          <w:sz w:val="28"/>
          <w:szCs w:val="28"/>
        </w:rPr>
        <w:t>источников</w:t>
      </w:r>
      <w:r w:rsidRPr="00A27702">
        <w:rPr>
          <w:spacing w:val="1"/>
          <w:sz w:val="28"/>
          <w:szCs w:val="28"/>
        </w:rPr>
        <w:t xml:space="preserve"> </w:t>
      </w:r>
      <w:r w:rsidRPr="00A27702">
        <w:rPr>
          <w:sz w:val="28"/>
          <w:szCs w:val="28"/>
        </w:rPr>
        <w:t>финансирования</w:t>
      </w:r>
      <w:r w:rsidRPr="00A27702">
        <w:rPr>
          <w:spacing w:val="1"/>
          <w:sz w:val="28"/>
          <w:szCs w:val="28"/>
        </w:rPr>
        <w:t xml:space="preserve"> </w:t>
      </w:r>
      <w:r w:rsidRPr="00A27702">
        <w:rPr>
          <w:sz w:val="28"/>
          <w:szCs w:val="28"/>
        </w:rPr>
        <w:t>дефицита</w:t>
      </w:r>
      <w:r w:rsidRPr="00A27702">
        <w:rPr>
          <w:spacing w:val="1"/>
          <w:sz w:val="28"/>
          <w:szCs w:val="28"/>
        </w:rPr>
        <w:t xml:space="preserve"> </w:t>
      </w:r>
      <w:r w:rsidRPr="00A27702">
        <w:rPr>
          <w:sz w:val="28"/>
          <w:szCs w:val="28"/>
        </w:rPr>
        <w:t>бюджета</w:t>
      </w:r>
      <w:r w:rsidRPr="00A27702">
        <w:rPr>
          <w:spacing w:val="1"/>
          <w:sz w:val="28"/>
          <w:szCs w:val="28"/>
        </w:rPr>
        <w:t xml:space="preserve"> </w:t>
      </w:r>
      <w:r w:rsidRPr="00A27702">
        <w:rPr>
          <w:sz w:val="28"/>
          <w:szCs w:val="28"/>
        </w:rPr>
        <w:t>муниципального</w:t>
      </w:r>
      <w:r w:rsidRPr="00A27702">
        <w:rPr>
          <w:spacing w:val="1"/>
          <w:sz w:val="28"/>
          <w:szCs w:val="28"/>
        </w:rPr>
        <w:t xml:space="preserve"> </w:t>
      </w:r>
      <w:r w:rsidRPr="00A27702">
        <w:rPr>
          <w:sz w:val="28"/>
          <w:szCs w:val="28"/>
        </w:rPr>
        <w:t>округа</w:t>
      </w:r>
      <w:r w:rsidR="0038036A" w:rsidRPr="00A27702">
        <w:rPr>
          <w:sz w:val="28"/>
          <w:szCs w:val="28"/>
        </w:rPr>
        <w:t xml:space="preserve"> </w:t>
      </w:r>
      <w:r w:rsidR="00522464" w:rsidRPr="00A27702">
        <w:rPr>
          <w:sz w:val="28"/>
          <w:szCs w:val="28"/>
        </w:rPr>
        <w:t>Останкинский</w:t>
      </w:r>
      <w:r w:rsidR="008C4097" w:rsidRPr="00A27702">
        <w:rPr>
          <w:sz w:val="28"/>
          <w:szCs w:val="28"/>
        </w:rPr>
        <w:t>,</w:t>
      </w:r>
      <w:r w:rsidR="008C4097">
        <w:t xml:space="preserve"> </w:t>
      </w:r>
      <w:r w:rsidR="00A27702" w:rsidRPr="00035C6F">
        <w:rPr>
          <w:sz w:val="28"/>
          <w:szCs w:val="28"/>
        </w:rPr>
        <w:t>администрация муниципального округа Останкинский постановляет:</w:t>
      </w:r>
    </w:p>
    <w:p w14:paraId="26D8CA95" w14:textId="1A74432E" w:rsidR="00F27112" w:rsidRPr="0009450E" w:rsidRDefault="00CA47CA" w:rsidP="007A2767">
      <w:pPr>
        <w:pStyle w:val="a5"/>
        <w:numPr>
          <w:ilvl w:val="0"/>
          <w:numId w:val="3"/>
        </w:numPr>
        <w:tabs>
          <w:tab w:val="left" w:pos="851"/>
          <w:tab w:val="left" w:pos="1385"/>
          <w:tab w:val="left" w:pos="9923"/>
        </w:tabs>
        <w:ind w:left="0" w:right="145" w:firstLine="567"/>
        <w:jc w:val="both"/>
        <w:rPr>
          <w:sz w:val="28"/>
          <w:szCs w:val="28"/>
        </w:rPr>
      </w:pPr>
      <w:r w:rsidRPr="0009450E">
        <w:rPr>
          <w:sz w:val="28"/>
          <w:szCs w:val="28"/>
        </w:rPr>
        <w:t>Утвердить</w:t>
      </w:r>
      <w:r w:rsidRPr="0009450E">
        <w:rPr>
          <w:spacing w:val="1"/>
          <w:sz w:val="28"/>
          <w:szCs w:val="28"/>
        </w:rPr>
        <w:t xml:space="preserve"> </w:t>
      </w:r>
      <w:r w:rsidRPr="0009450E">
        <w:rPr>
          <w:sz w:val="28"/>
          <w:szCs w:val="28"/>
        </w:rPr>
        <w:t>Порядок</w:t>
      </w:r>
      <w:r w:rsidRPr="0009450E">
        <w:rPr>
          <w:spacing w:val="1"/>
          <w:sz w:val="28"/>
          <w:szCs w:val="28"/>
        </w:rPr>
        <w:t xml:space="preserve"> </w:t>
      </w:r>
      <w:r w:rsidRPr="0009450E">
        <w:rPr>
          <w:sz w:val="28"/>
          <w:szCs w:val="28"/>
        </w:rPr>
        <w:t>формирования</w:t>
      </w:r>
      <w:r w:rsidRPr="0009450E">
        <w:rPr>
          <w:spacing w:val="1"/>
          <w:sz w:val="28"/>
          <w:szCs w:val="28"/>
        </w:rPr>
        <w:t xml:space="preserve"> </w:t>
      </w:r>
      <w:r w:rsidRPr="0009450E">
        <w:rPr>
          <w:sz w:val="28"/>
          <w:szCs w:val="28"/>
        </w:rPr>
        <w:t>и</w:t>
      </w:r>
      <w:r w:rsidRPr="0009450E">
        <w:rPr>
          <w:spacing w:val="1"/>
          <w:sz w:val="28"/>
          <w:szCs w:val="28"/>
        </w:rPr>
        <w:t xml:space="preserve"> </w:t>
      </w:r>
      <w:r w:rsidRPr="0009450E">
        <w:rPr>
          <w:sz w:val="28"/>
          <w:szCs w:val="28"/>
        </w:rPr>
        <w:t>применения</w:t>
      </w:r>
      <w:r w:rsidRPr="0009450E">
        <w:rPr>
          <w:spacing w:val="1"/>
          <w:sz w:val="28"/>
          <w:szCs w:val="28"/>
        </w:rPr>
        <w:t xml:space="preserve"> </w:t>
      </w:r>
      <w:r w:rsidRPr="0009450E">
        <w:rPr>
          <w:sz w:val="28"/>
          <w:szCs w:val="28"/>
        </w:rPr>
        <w:t>целевых</w:t>
      </w:r>
      <w:r w:rsidRPr="0009450E">
        <w:rPr>
          <w:spacing w:val="1"/>
          <w:sz w:val="28"/>
          <w:szCs w:val="28"/>
        </w:rPr>
        <w:t xml:space="preserve"> </w:t>
      </w:r>
      <w:r w:rsidRPr="0009450E">
        <w:rPr>
          <w:sz w:val="28"/>
          <w:szCs w:val="28"/>
        </w:rPr>
        <w:t>статей</w:t>
      </w:r>
      <w:r w:rsidRPr="0009450E">
        <w:rPr>
          <w:spacing w:val="1"/>
          <w:sz w:val="28"/>
          <w:szCs w:val="28"/>
        </w:rPr>
        <w:t xml:space="preserve"> </w:t>
      </w:r>
      <w:r w:rsidRPr="0009450E">
        <w:rPr>
          <w:sz w:val="28"/>
          <w:szCs w:val="28"/>
        </w:rPr>
        <w:t xml:space="preserve">расходов бюджета муниципального </w:t>
      </w:r>
      <w:r w:rsidRPr="00C34BD1">
        <w:rPr>
          <w:sz w:val="28"/>
          <w:szCs w:val="28"/>
        </w:rPr>
        <w:t xml:space="preserve">округа </w:t>
      </w:r>
      <w:r w:rsidR="00522464" w:rsidRPr="00522464">
        <w:rPr>
          <w:sz w:val="28"/>
          <w:szCs w:val="28"/>
        </w:rPr>
        <w:t>Останкинский</w:t>
      </w:r>
      <w:r w:rsidR="0038036A" w:rsidRPr="00C34BD1">
        <w:rPr>
          <w:sz w:val="28"/>
          <w:szCs w:val="28"/>
        </w:rPr>
        <w:t xml:space="preserve"> </w:t>
      </w:r>
      <w:r w:rsidRPr="00C34BD1">
        <w:rPr>
          <w:sz w:val="28"/>
          <w:szCs w:val="28"/>
        </w:rPr>
        <w:t>согласно</w:t>
      </w:r>
      <w:r w:rsidRPr="0009450E">
        <w:rPr>
          <w:sz w:val="28"/>
          <w:szCs w:val="28"/>
        </w:rPr>
        <w:t xml:space="preserve"> приложению 1 к</w:t>
      </w:r>
      <w:r w:rsidRPr="0009450E">
        <w:rPr>
          <w:spacing w:val="1"/>
          <w:sz w:val="28"/>
          <w:szCs w:val="28"/>
        </w:rPr>
        <w:t xml:space="preserve"> </w:t>
      </w:r>
      <w:r w:rsidRPr="0009450E">
        <w:rPr>
          <w:sz w:val="28"/>
          <w:szCs w:val="28"/>
        </w:rPr>
        <w:t>настоящему</w:t>
      </w:r>
      <w:r w:rsidR="0038036A" w:rsidRPr="0009450E">
        <w:rPr>
          <w:sz w:val="28"/>
          <w:szCs w:val="28"/>
        </w:rPr>
        <w:t xml:space="preserve"> распоряжению</w:t>
      </w:r>
      <w:r w:rsidRPr="0009450E">
        <w:rPr>
          <w:sz w:val="28"/>
          <w:szCs w:val="28"/>
        </w:rPr>
        <w:t>.</w:t>
      </w:r>
    </w:p>
    <w:p w14:paraId="65E06F13" w14:textId="2E2FA3F8" w:rsidR="00F27112" w:rsidRPr="0009450E" w:rsidRDefault="00CA47CA" w:rsidP="007A2767">
      <w:pPr>
        <w:pStyle w:val="a5"/>
        <w:numPr>
          <w:ilvl w:val="0"/>
          <w:numId w:val="3"/>
        </w:numPr>
        <w:tabs>
          <w:tab w:val="left" w:pos="851"/>
          <w:tab w:val="left" w:pos="1402"/>
          <w:tab w:val="left" w:pos="9923"/>
        </w:tabs>
        <w:ind w:left="0" w:right="145" w:firstLine="567"/>
        <w:jc w:val="both"/>
        <w:rPr>
          <w:sz w:val="28"/>
          <w:szCs w:val="28"/>
        </w:rPr>
      </w:pPr>
      <w:r w:rsidRPr="0009450E">
        <w:rPr>
          <w:sz w:val="28"/>
          <w:szCs w:val="28"/>
        </w:rPr>
        <w:t>Утвердить</w:t>
      </w:r>
      <w:r w:rsidRPr="0009450E">
        <w:rPr>
          <w:spacing w:val="1"/>
          <w:sz w:val="28"/>
          <w:szCs w:val="28"/>
        </w:rPr>
        <w:t xml:space="preserve"> </w:t>
      </w:r>
      <w:r w:rsidRPr="0009450E">
        <w:rPr>
          <w:sz w:val="28"/>
          <w:szCs w:val="28"/>
        </w:rPr>
        <w:t>Перечень</w:t>
      </w:r>
      <w:r w:rsidRPr="0009450E">
        <w:rPr>
          <w:spacing w:val="1"/>
          <w:sz w:val="28"/>
          <w:szCs w:val="28"/>
        </w:rPr>
        <w:t xml:space="preserve"> </w:t>
      </w:r>
      <w:r w:rsidRPr="0009450E">
        <w:rPr>
          <w:sz w:val="28"/>
          <w:szCs w:val="28"/>
        </w:rPr>
        <w:t>и</w:t>
      </w:r>
      <w:r w:rsidRPr="0009450E">
        <w:rPr>
          <w:spacing w:val="1"/>
          <w:sz w:val="28"/>
          <w:szCs w:val="28"/>
        </w:rPr>
        <w:t xml:space="preserve"> </w:t>
      </w:r>
      <w:r w:rsidRPr="0009450E">
        <w:rPr>
          <w:sz w:val="28"/>
          <w:szCs w:val="28"/>
        </w:rPr>
        <w:t>коды</w:t>
      </w:r>
      <w:r w:rsidRPr="0009450E">
        <w:rPr>
          <w:spacing w:val="1"/>
          <w:sz w:val="28"/>
          <w:szCs w:val="28"/>
        </w:rPr>
        <w:t xml:space="preserve"> </w:t>
      </w:r>
      <w:r w:rsidRPr="0009450E">
        <w:rPr>
          <w:sz w:val="28"/>
          <w:szCs w:val="28"/>
        </w:rPr>
        <w:t>целевых</w:t>
      </w:r>
      <w:r w:rsidRPr="0009450E">
        <w:rPr>
          <w:spacing w:val="1"/>
          <w:sz w:val="28"/>
          <w:szCs w:val="28"/>
        </w:rPr>
        <w:t xml:space="preserve"> </w:t>
      </w:r>
      <w:r w:rsidRPr="0009450E">
        <w:rPr>
          <w:sz w:val="28"/>
          <w:szCs w:val="28"/>
        </w:rPr>
        <w:t>статей</w:t>
      </w:r>
      <w:r w:rsidRPr="0009450E">
        <w:rPr>
          <w:spacing w:val="1"/>
          <w:sz w:val="28"/>
          <w:szCs w:val="28"/>
        </w:rPr>
        <w:t xml:space="preserve"> </w:t>
      </w:r>
      <w:r w:rsidRPr="0009450E">
        <w:rPr>
          <w:sz w:val="28"/>
          <w:szCs w:val="28"/>
        </w:rPr>
        <w:t>расходов</w:t>
      </w:r>
      <w:r w:rsidRPr="0009450E">
        <w:rPr>
          <w:spacing w:val="1"/>
          <w:sz w:val="28"/>
          <w:szCs w:val="28"/>
        </w:rPr>
        <w:t xml:space="preserve"> </w:t>
      </w:r>
      <w:r w:rsidRPr="0009450E">
        <w:rPr>
          <w:sz w:val="28"/>
          <w:szCs w:val="28"/>
        </w:rPr>
        <w:t>бюджета</w:t>
      </w:r>
      <w:r w:rsidRPr="0009450E">
        <w:rPr>
          <w:spacing w:val="1"/>
          <w:sz w:val="28"/>
          <w:szCs w:val="28"/>
        </w:rPr>
        <w:t xml:space="preserve"> </w:t>
      </w:r>
      <w:r w:rsidRPr="0009450E">
        <w:rPr>
          <w:sz w:val="28"/>
          <w:szCs w:val="28"/>
        </w:rPr>
        <w:t>муниципального</w:t>
      </w:r>
      <w:r w:rsidRPr="0009450E">
        <w:rPr>
          <w:spacing w:val="1"/>
          <w:sz w:val="28"/>
          <w:szCs w:val="28"/>
        </w:rPr>
        <w:t xml:space="preserve"> </w:t>
      </w:r>
      <w:r w:rsidRPr="00C34BD1">
        <w:rPr>
          <w:sz w:val="28"/>
          <w:szCs w:val="28"/>
        </w:rPr>
        <w:t>округа</w:t>
      </w:r>
      <w:r w:rsidRPr="00C34BD1">
        <w:rPr>
          <w:spacing w:val="1"/>
          <w:sz w:val="28"/>
          <w:szCs w:val="28"/>
        </w:rPr>
        <w:t xml:space="preserve"> </w:t>
      </w:r>
      <w:r w:rsidR="00522464" w:rsidRPr="00522464">
        <w:rPr>
          <w:sz w:val="28"/>
          <w:szCs w:val="28"/>
        </w:rPr>
        <w:t>Останкинский</w:t>
      </w:r>
      <w:r w:rsidR="0038036A" w:rsidRPr="00C34BD1">
        <w:rPr>
          <w:sz w:val="28"/>
          <w:szCs w:val="28"/>
        </w:rPr>
        <w:t xml:space="preserve"> </w:t>
      </w:r>
      <w:r w:rsidRPr="00C34BD1">
        <w:rPr>
          <w:sz w:val="28"/>
          <w:szCs w:val="28"/>
        </w:rPr>
        <w:t>согласно</w:t>
      </w:r>
      <w:r w:rsidRPr="0009450E">
        <w:rPr>
          <w:spacing w:val="1"/>
          <w:sz w:val="28"/>
          <w:szCs w:val="28"/>
        </w:rPr>
        <w:t xml:space="preserve"> </w:t>
      </w:r>
      <w:r w:rsidRPr="0009450E">
        <w:rPr>
          <w:sz w:val="28"/>
          <w:szCs w:val="28"/>
        </w:rPr>
        <w:t>приложению</w:t>
      </w:r>
      <w:r w:rsidRPr="0009450E">
        <w:rPr>
          <w:spacing w:val="1"/>
          <w:sz w:val="28"/>
          <w:szCs w:val="28"/>
        </w:rPr>
        <w:t xml:space="preserve"> </w:t>
      </w:r>
      <w:r w:rsidRPr="0009450E">
        <w:rPr>
          <w:sz w:val="28"/>
          <w:szCs w:val="28"/>
        </w:rPr>
        <w:t>2</w:t>
      </w:r>
      <w:r w:rsidRPr="0009450E">
        <w:rPr>
          <w:spacing w:val="1"/>
          <w:sz w:val="28"/>
          <w:szCs w:val="28"/>
        </w:rPr>
        <w:t xml:space="preserve"> </w:t>
      </w:r>
      <w:r w:rsidRPr="0009450E">
        <w:rPr>
          <w:sz w:val="28"/>
          <w:szCs w:val="28"/>
        </w:rPr>
        <w:t>к</w:t>
      </w:r>
      <w:r w:rsidRPr="0009450E">
        <w:rPr>
          <w:spacing w:val="1"/>
          <w:sz w:val="28"/>
          <w:szCs w:val="28"/>
        </w:rPr>
        <w:t xml:space="preserve"> </w:t>
      </w:r>
      <w:r w:rsidRPr="0009450E">
        <w:rPr>
          <w:sz w:val="28"/>
          <w:szCs w:val="28"/>
        </w:rPr>
        <w:t>настоящему</w:t>
      </w:r>
      <w:r w:rsidRPr="0009450E">
        <w:rPr>
          <w:spacing w:val="1"/>
          <w:sz w:val="28"/>
          <w:szCs w:val="28"/>
        </w:rPr>
        <w:t xml:space="preserve"> </w:t>
      </w:r>
      <w:r w:rsidR="0038036A" w:rsidRPr="0009450E">
        <w:rPr>
          <w:sz w:val="28"/>
          <w:szCs w:val="28"/>
        </w:rPr>
        <w:t>распоряжению</w:t>
      </w:r>
      <w:r w:rsidRPr="0009450E">
        <w:rPr>
          <w:sz w:val="28"/>
          <w:szCs w:val="28"/>
        </w:rPr>
        <w:t>.</w:t>
      </w:r>
    </w:p>
    <w:p w14:paraId="3D518DE6" w14:textId="552E535D" w:rsidR="001936C0" w:rsidRPr="001936C0" w:rsidRDefault="001936C0" w:rsidP="001936C0">
      <w:pPr>
        <w:pStyle w:val="a5"/>
        <w:widowControl/>
        <w:numPr>
          <w:ilvl w:val="0"/>
          <w:numId w:val="3"/>
        </w:numPr>
        <w:tabs>
          <w:tab w:val="left" w:pos="1080"/>
        </w:tabs>
        <w:autoSpaceDE/>
        <w:autoSpaceDN/>
        <w:ind w:firstLine="455"/>
        <w:jc w:val="both"/>
        <w:rPr>
          <w:sz w:val="28"/>
          <w:szCs w:val="28"/>
        </w:rPr>
      </w:pPr>
      <w:r w:rsidRPr="001936C0">
        <w:rPr>
          <w:sz w:val="28"/>
          <w:szCs w:val="28"/>
        </w:rPr>
        <w:t>Установить, что применение единого перечня кодов разделов (подразделов) классификации расходов бюджета муниципального округа Останкинский и перечень кодов видов (групп, подгрупп, элементов) расходов бюджета муниципального округа Останкинский осуществляется согласно приказу Министерства финансов Российской Федерации от 24 мая 2022 года №82н «О Порядке формирования и применения кодов бюджетной классификации Российской Федерации, их структуре и принципах назначения».</w:t>
      </w:r>
    </w:p>
    <w:p w14:paraId="44B81897" w14:textId="26CAA9A6" w:rsidR="002A1AFF" w:rsidRDefault="00C244F9" w:rsidP="007A2767">
      <w:pPr>
        <w:pStyle w:val="a5"/>
        <w:numPr>
          <w:ilvl w:val="0"/>
          <w:numId w:val="3"/>
        </w:numPr>
        <w:tabs>
          <w:tab w:val="left" w:pos="851"/>
          <w:tab w:val="left" w:pos="9923"/>
        </w:tabs>
        <w:ind w:left="0" w:right="145" w:firstLine="567"/>
        <w:jc w:val="both"/>
        <w:rPr>
          <w:sz w:val="28"/>
          <w:szCs w:val="28"/>
        </w:rPr>
      </w:pPr>
      <w:r w:rsidRPr="00C5293E">
        <w:rPr>
          <w:sz w:val="28"/>
          <w:szCs w:val="28"/>
          <w:shd w:val="clear" w:color="auto" w:fill="FFFFFF"/>
        </w:rPr>
        <w:t xml:space="preserve">Опубликовать настоящее </w:t>
      </w:r>
      <w:r w:rsidR="0001196B">
        <w:rPr>
          <w:sz w:val="28"/>
          <w:szCs w:val="28"/>
          <w:shd w:val="clear" w:color="auto" w:fill="FFFFFF"/>
        </w:rPr>
        <w:t>постановле</w:t>
      </w:r>
      <w:r w:rsidR="00C5293E" w:rsidRPr="00C5293E">
        <w:rPr>
          <w:sz w:val="28"/>
          <w:szCs w:val="28"/>
          <w:shd w:val="clear" w:color="auto" w:fill="FFFFFF"/>
        </w:rPr>
        <w:t>ние</w:t>
      </w:r>
      <w:r w:rsidRPr="00C5293E">
        <w:rPr>
          <w:sz w:val="28"/>
          <w:szCs w:val="28"/>
          <w:shd w:val="clear" w:color="auto" w:fill="FFFFFF"/>
        </w:rPr>
        <w:t xml:space="preserve"> в бюллетене «Московский муниципальный вестник» </w:t>
      </w:r>
      <w:r w:rsidR="002646FB">
        <w:rPr>
          <w:sz w:val="28"/>
          <w:szCs w:val="28"/>
          <w:shd w:val="clear" w:color="auto" w:fill="FFFFFF"/>
        </w:rPr>
        <w:t>и</w:t>
      </w:r>
      <w:r w:rsidRPr="00C5293E">
        <w:rPr>
          <w:sz w:val="28"/>
          <w:szCs w:val="28"/>
          <w:shd w:val="clear" w:color="auto" w:fill="FFFFFF"/>
        </w:rPr>
        <w:t xml:space="preserve"> на официальном сайте муниципального округа </w:t>
      </w:r>
      <w:r w:rsidR="00522464" w:rsidRPr="00522464">
        <w:rPr>
          <w:sz w:val="28"/>
          <w:szCs w:val="28"/>
          <w:shd w:val="clear" w:color="auto" w:fill="FFFFFF"/>
        </w:rPr>
        <w:t>Останкинский</w:t>
      </w:r>
      <w:hyperlink r:id="rId7" w:tgtFrame="_blank" w:history="1"/>
      <w:r w:rsidRPr="00C5293E">
        <w:rPr>
          <w:sz w:val="28"/>
          <w:szCs w:val="28"/>
          <w:shd w:val="clear" w:color="auto" w:fill="FFFFFF"/>
        </w:rPr>
        <w:t>.</w:t>
      </w:r>
      <w:r w:rsidR="002A1AFF" w:rsidRPr="00C5293E">
        <w:rPr>
          <w:sz w:val="28"/>
          <w:szCs w:val="28"/>
        </w:rPr>
        <w:t xml:space="preserve"> </w:t>
      </w:r>
    </w:p>
    <w:p w14:paraId="4491C1F5" w14:textId="72F9EB8A" w:rsidR="007A2767" w:rsidRPr="007A2767" w:rsidRDefault="007A2767" w:rsidP="007A2767">
      <w:pPr>
        <w:tabs>
          <w:tab w:val="left" w:pos="142"/>
          <w:tab w:val="left" w:pos="851"/>
        </w:tabs>
        <w:ind w:right="14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A2767">
        <w:rPr>
          <w:sz w:val="28"/>
          <w:szCs w:val="28"/>
        </w:rPr>
        <w:t>Настоящее постановление вступает в силу со дня его подписания.</w:t>
      </w:r>
    </w:p>
    <w:p w14:paraId="03CB0CEC" w14:textId="769EAF81" w:rsidR="002A1AFF" w:rsidRPr="0009450E" w:rsidRDefault="007A2767" w:rsidP="006E06D3">
      <w:pPr>
        <w:tabs>
          <w:tab w:val="left" w:pos="709"/>
          <w:tab w:val="left" w:pos="9923"/>
        </w:tabs>
        <w:ind w:right="14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E06D3" w:rsidRPr="006E06D3">
        <w:rPr>
          <w:sz w:val="28"/>
          <w:szCs w:val="28"/>
        </w:rPr>
        <w:t xml:space="preserve">Контроль за исполнением настоящего постановления возложить на главу администрации муниципального округа Останкинский О.В. </w:t>
      </w:r>
      <w:proofErr w:type="spellStart"/>
      <w:r w:rsidR="006E06D3" w:rsidRPr="006E06D3">
        <w:rPr>
          <w:sz w:val="28"/>
          <w:szCs w:val="28"/>
        </w:rPr>
        <w:t>Голембу</w:t>
      </w:r>
      <w:proofErr w:type="spellEnd"/>
      <w:r w:rsidR="006E06D3">
        <w:rPr>
          <w:sz w:val="28"/>
          <w:szCs w:val="28"/>
        </w:rPr>
        <w:t>.</w:t>
      </w:r>
      <w:r w:rsidR="0009450E" w:rsidRPr="0009450E">
        <w:rPr>
          <w:sz w:val="28"/>
          <w:szCs w:val="28"/>
        </w:rPr>
        <w:tab/>
      </w:r>
    </w:p>
    <w:p w14:paraId="1FBB7574" w14:textId="40BFE811" w:rsidR="0009450E" w:rsidRDefault="0009450E" w:rsidP="0009450E">
      <w:pPr>
        <w:tabs>
          <w:tab w:val="left" w:pos="1134"/>
          <w:tab w:val="left" w:pos="9498"/>
        </w:tabs>
        <w:ind w:right="712"/>
        <w:jc w:val="both"/>
        <w:rPr>
          <w:sz w:val="28"/>
          <w:szCs w:val="28"/>
        </w:rPr>
      </w:pPr>
    </w:p>
    <w:p w14:paraId="1D36A5ED" w14:textId="77777777" w:rsidR="006E06D3" w:rsidRPr="0009450E" w:rsidRDefault="006E06D3" w:rsidP="0009450E">
      <w:pPr>
        <w:tabs>
          <w:tab w:val="left" w:pos="1134"/>
          <w:tab w:val="left" w:pos="9498"/>
        </w:tabs>
        <w:ind w:right="712"/>
        <w:jc w:val="both"/>
        <w:rPr>
          <w:sz w:val="28"/>
          <w:szCs w:val="28"/>
        </w:rPr>
      </w:pPr>
    </w:p>
    <w:p w14:paraId="0B29AA40" w14:textId="690CBC25" w:rsidR="00F27112" w:rsidRPr="0009450E" w:rsidRDefault="00C34BD1" w:rsidP="007119FF">
      <w:pPr>
        <w:tabs>
          <w:tab w:val="left" w:pos="9498"/>
        </w:tabs>
        <w:ind w:right="141"/>
        <w:rPr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2A1AFF" w:rsidRPr="0009450E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 xml:space="preserve">а </w:t>
      </w:r>
      <w:r w:rsidR="00522464">
        <w:rPr>
          <w:b/>
          <w:bCs/>
          <w:sz w:val="28"/>
          <w:szCs w:val="28"/>
        </w:rPr>
        <w:t>администрации</w:t>
      </w:r>
      <w:r w:rsidR="002A1AFF" w:rsidRPr="0009450E">
        <w:rPr>
          <w:b/>
          <w:bCs/>
          <w:sz w:val="28"/>
          <w:szCs w:val="28"/>
        </w:rPr>
        <w:t xml:space="preserve"> </w:t>
      </w:r>
      <w:r w:rsidR="00C25DBF" w:rsidRPr="0009450E">
        <w:rPr>
          <w:b/>
          <w:bCs/>
          <w:sz w:val="28"/>
          <w:szCs w:val="28"/>
        </w:rPr>
        <w:t xml:space="preserve">              </w:t>
      </w:r>
      <w:r w:rsidR="007119FF">
        <w:rPr>
          <w:b/>
          <w:bCs/>
          <w:sz w:val="28"/>
          <w:szCs w:val="28"/>
        </w:rPr>
        <w:t xml:space="preserve">          </w:t>
      </w:r>
      <w:r w:rsidR="00C25DBF" w:rsidRPr="0009450E"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 xml:space="preserve">               </w:t>
      </w:r>
      <w:r w:rsidR="00C25DBF" w:rsidRPr="0009450E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</w:t>
      </w:r>
      <w:r w:rsidR="00522464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.В. </w:t>
      </w:r>
      <w:proofErr w:type="spellStart"/>
      <w:r w:rsidR="00522464">
        <w:rPr>
          <w:b/>
          <w:bCs/>
          <w:sz w:val="28"/>
          <w:szCs w:val="28"/>
        </w:rPr>
        <w:t>Големба</w:t>
      </w:r>
      <w:proofErr w:type="spellEnd"/>
    </w:p>
    <w:p w14:paraId="58750408" w14:textId="77777777" w:rsidR="00F27112" w:rsidRPr="0009450E" w:rsidRDefault="00F27112" w:rsidP="00251310">
      <w:pPr>
        <w:rPr>
          <w:sz w:val="28"/>
          <w:szCs w:val="28"/>
        </w:rPr>
        <w:sectPr w:rsidR="00F27112" w:rsidRPr="0009450E" w:rsidSect="007119FF">
          <w:pgSz w:w="11910" w:h="16840"/>
          <w:pgMar w:top="960" w:right="853" w:bottom="709" w:left="1418" w:header="454" w:footer="0" w:gutter="0"/>
          <w:pgNumType w:start="2"/>
          <w:cols w:space="720"/>
          <w:docGrid w:linePitch="299"/>
        </w:sectPr>
      </w:pPr>
    </w:p>
    <w:p w14:paraId="1C289C3F" w14:textId="77777777" w:rsidR="00F27112" w:rsidRPr="0009450E" w:rsidRDefault="00CA47CA">
      <w:pPr>
        <w:pStyle w:val="a3"/>
        <w:spacing w:before="89"/>
        <w:ind w:left="5216"/>
        <w:jc w:val="both"/>
        <w:rPr>
          <w:sz w:val="24"/>
          <w:szCs w:val="24"/>
        </w:rPr>
      </w:pPr>
      <w:r w:rsidRPr="0009450E">
        <w:rPr>
          <w:sz w:val="24"/>
          <w:szCs w:val="24"/>
        </w:rPr>
        <w:lastRenderedPageBreak/>
        <w:t>Приложение</w:t>
      </w:r>
      <w:r w:rsidRPr="0009450E">
        <w:rPr>
          <w:spacing w:val="-4"/>
          <w:sz w:val="24"/>
          <w:szCs w:val="24"/>
        </w:rPr>
        <w:t xml:space="preserve"> </w:t>
      </w:r>
      <w:r w:rsidRPr="0009450E">
        <w:rPr>
          <w:sz w:val="24"/>
          <w:szCs w:val="24"/>
        </w:rPr>
        <w:t>1</w:t>
      </w:r>
    </w:p>
    <w:p w14:paraId="5CFEE198" w14:textId="4E5AA5A5" w:rsidR="0009450E" w:rsidRDefault="00CA47CA">
      <w:pPr>
        <w:pStyle w:val="a3"/>
        <w:spacing w:before="3"/>
        <w:ind w:left="5216" w:right="717"/>
        <w:jc w:val="both"/>
        <w:rPr>
          <w:sz w:val="24"/>
          <w:szCs w:val="24"/>
        </w:rPr>
      </w:pPr>
      <w:r w:rsidRPr="0009450E">
        <w:rPr>
          <w:sz w:val="24"/>
          <w:szCs w:val="24"/>
        </w:rPr>
        <w:t xml:space="preserve">к </w:t>
      </w:r>
      <w:r w:rsidR="0001196B">
        <w:rPr>
          <w:sz w:val="24"/>
          <w:szCs w:val="24"/>
        </w:rPr>
        <w:t>постановле</w:t>
      </w:r>
      <w:r w:rsidR="0038036A" w:rsidRPr="0009450E">
        <w:rPr>
          <w:sz w:val="24"/>
          <w:szCs w:val="24"/>
        </w:rPr>
        <w:t xml:space="preserve">нию администрации </w:t>
      </w:r>
      <w:r w:rsidRPr="0009450E">
        <w:rPr>
          <w:sz w:val="24"/>
          <w:szCs w:val="24"/>
        </w:rPr>
        <w:t>муниципального округа</w:t>
      </w:r>
      <w:r w:rsidRPr="0009450E">
        <w:rPr>
          <w:spacing w:val="1"/>
          <w:sz w:val="24"/>
          <w:szCs w:val="24"/>
        </w:rPr>
        <w:t xml:space="preserve"> </w:t>
      </w:r>
      <w:r w:rsidR="00522464">
        <w:rPr>
          <w:sz w:val="24"/>
          <w:szCs w:val="24"/>
        </w:rPr>
        <w:t>Останкинский</w:t>
      </w:r>
    </w:p>
    <w:p w14:paraId="392173B6" w14:textId="77777777" w:rsidR="00F27112" w:rsidRPr="0009450E" w:rsidRDefault="00CA47CA">
      <w:pPr>
        <w:pStyle w:val="a3"/>
        <w:spacing w:before="3"/>
        <w:ind w:left="5216" w:right="717"/>
        <w:jc w:val="both"/>
        <w:rPr>
          <w:sz w:val="24"/>
          <w:szCs w:val="24"/>
        </w:rPr>
      </w:pPr>
      <w:r w:rsidRPr="0009450E">
        <w:rPr>
          <w:sz w:val="24"/>
          <w:szCs w:val="24"/>
        </w:rPr>
        <w:t>от</w:t>
      </w:r>
      <w:r w:rsidR="0038036A" w:rsidRPr="0009450E">
        <w:rPr>
          <w:sz w:val="24"/>
          <w:szCs w:val="24"/>
        </w:rPr>
        <w:t xml:space="preserve"> </w:t>
      </w:r>
      <w:r w:rsidR="00367B97">
        <w:rPr>
          <w:sz w:val="24"/>
          <w:szCs w:val="24"/>
        </w:rPr>
        <w:t>________</w:t>
      </w:r>
      <w:r w:rsidRPr="0009450E">
        <w:rPr>
          <w:spacing w:val="-5"/>
          <w:sz w:val="24"/>
          <w:szCs w:val="24"/>
        </w:rPr>
        <w:t xml:space="preserve"> </w:t>
      </w:r>
      <w:r w:rsidRPr="0009450E">
        <w:rPr>
          <w:sz w:val="24"/>
          <w:szCs w:val="24"/>
        </w:rPr>
        <w:t>№</w:t>
      </w:r>
      <w:r w:rsidR="00267825">
        <w:rPr>
          <w:sz w:val="24"/>
          <w:szCs w:val="24"/>
        </w:rPr>
        <w:t xml:space="preserve"> </w:t>
      </w:r>
      <w:r w:rsidR="00367B97">
        <w:rPr>
          <w:sz w:val="24"/>
          <w:szCs w:val="24"/>
        </w:rPr>
        <w:t>_____________</w:t>
      </w:r>
    </w:p>
    <w:p w14:paraId="5360F1BF" w14:textId="6CDDCFF6" w:rsidR="00F27112" w:rsidRPr="000F51FF" w:rsidRDefault="00CA47CA" w:rsidP="007119FF">
      <w:pPr>
        <w:pStyle w:val="11"/>
        <w:spacing w:before="268"/>
        <w:ind w:left="0" w:right="-1"/>
        <w:jc w:val="center"/>
      </w:pPr>
      <w:r w:rsidRPr="000F51FF">
        <w:t>Порядок формирования и применения целевых статей расходов бюджета</w:t>
      </w:r>
      <w:r w:rsidRPr="000F51FF">
        <w:rPr>
          <w:spacing w:val="-67"/>
        </w:rPr>
        <w:t xml:space="preserve"> </w:t>
      </w:r>
      <w:r w:rsidRPr="000F51FF">
        <w:t>муниципального округа</w:t>
      </w:r>
      <w:r w:rsidRPr="000F51FF">
        <w:rPr>
          <w:spacing w:val="1"/>
        </w:rPr>
        <w:t xml:space="preserve"> </w:t>
      </w:r>
      <w:r w:rsidR="00522464">
        <w:t>Останкинский</w:t>
      </w:r>
    </w:p>
    <w:p w14:paraId="4927040D" w14:textId="77777777" w:rsidR="00F27112" w:rsidRPr="00D34EFD" w:rsidRDefault="00F27112">
      <w:pPr>
        <w:pStyle w:val="a3"/>
        <w:spacing w:before="10"/>
        <w:rPr>
          <w:b/>
          <w:color w:val="FF0000"/>
          <w:sz w:val="27"/>
        </w:rPr>
      </w:pPr>
    </w:p>
    <w:p w14:paraId="78D3547D" w14:textId="6DC53FAC" w:rsidR="00F27112" w:rsidRDefault="00CA47CA" w:rsidP="007119FF">
      <w:pPr>
        <w:pStyle w:val="a3"/>
        <w:ind w:left="112" w:right="168" w:firstLine="708"/>
        <w:jc w:val="both"/>
      </w:pPr>
      <w:r>
        <w:t>Настоящий Порядок разработан в целях обеспечения формирования проекта</w:t>
      </w:r>
      <w:r>
        <w:rPr>
          <w:spacing w:val="-67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 w:rsidR="00522464" w:rsidRPr="00522464">
        <w:t>Останкинский</w:t>
      </w:r>
      <w:r w:rsidR="0038036A">
        <w:t xml:space="preserve"> </w:t>
      </w:r>
      <w:r>
        <w:t>и</w:t>
      </w:r>
      <w:r w:rsidR="002A1AFF">
        <w:t xml:space="preserve">  </w:t>
      </w:r>
      <w:r>
        <w:rPr>
          <w:spacing w:val="-67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округа</w:t>
      </w:r>
      <w:r w:rsidR="0038036A">
        <w:t xml:space="preserve"> </w:t>
      </w:r>
      <w:r w:rsidR="00522464" w:rsidRPr="00522464">
        <w:t>Останкинский</w:t>
      </w:r>
      <w:r>
        <w:t>.</w:t>
      </w:r>
    </w:p>
    <w:p w14:paraId="5E5D4395" w14:textId="758B7930" w:rsidR="00F27112" w:rsidRDefault="00CA47CA" w:rsidP="007119FF">
      <w:pPr>
        <w:pStyle w:val="a3"/>
        <w:spacing w:before="1"/>
        <w:ind w:left="112" w:right="165" w:firstLine="708"/>
        <w:jc w:val="both"/>
      </w:pPr>
      <w:r>
        <w:t>Целевые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 w:rsidR="00522464" w:rsidRPr="00522464">
        <w:t>Останкинский</w:t>
      </w:r>
      <w:r>
        <w:rPr>
          <w:spacing w:val="1"/>
        </w:rPr>
        <w:t xml:space="preserve"> </w:t>
      </w:r>
      <w:r>
        <w:t>(далее</w:t>
      </w:r>
      <w:r w:rsidR="00C829C3">
        <w:t xml:space="preserve"> </w:t>
      </w:r>
      <w:r>
        <w:t>-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статьи)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привязку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(муниципальным)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(муниципальные)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(муниципальных</w:t>
      </w:r>
      <w:r>
        <w:rPr>
          <w:spacing w:val="1"/>
        </w:rPr>
        <w:t xml:space="preserve"> </w:t>
      </w:r>
      <w:r>
        <w:t>органов),</w:t>
      </w:r>
      <w:r>
        <w:rPr>
          <w:spacing w:val="1"/>
        </w:rPr>
        <w:t xml:space="preserve"> </w:t>
      </w:r>
      <w:r>
        <w:t>подлежащим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 w:rsidR="00522464" w:rsidRPr="00522464">
        <w:t>Останкинский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бюджета).</w:t>
      </w:r>
    </w:p>
    <w:p w14:paraId="3AF694DA" w14:textId="77777777" w:rsidR="00F27112" w:rsidRDefault="00CA47CA" w:rsidP="007119FF">
      <w:pPr>
        <w:pStyle w:val="a3"/>
        <w:ind w:left="112" w:right="167" w:firstLine="708"/>
        <w:jc w:val="both"/>
      </w:pPr>
      <w:r>
        <w:t>Перечень целевых статей утверждается в составе ведомственной структуры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очередной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плановый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случаях</w:t>
      </w:r>
      <w:r>
        <w:rPr>
          <w:spacing w:val="-2"/>
        </w:rPr>
        <w:t xml:space="preserve"> </w:t>
      </w:r>
      <w:r>
        <w:t>сводной</w:t>
      </w:r>
      <w:r>
        <w:rPr>
          <w:spacing w:val="-4"/>
        </w:rPr>
        <w:t xml:space="preserve"> </w:t>
      </w:r>
      <w:r>
        <w:t>бюджетной</w:t>
      </w:r>
      <w:r>
        <w:rPr>
          <w:spacing w:val="-2"/>
        </w:rPr>
        <w:t xml:space="preserve"> </w:t>
      </w:r>
      <w:r>
        <w:t>росписью</w:t>
      </w:r>
      <w:r>
        <w:rPr>
          <w:spacing w:val="-2"/>
        </w:rPr>
        <w:t xml:space="preserve"> </w:t>
      </w:r>
      <w:r>
        <w:t>расходов</w:t>
      </w:r>
      <w:r>
        <w:rPr>
          <w:spacing w:val="-4"/>
        </w:rPr>
        <w:t xml:space="preserve"> </w:t>
      </w:r>
      <w:r>
        <w:t>бюджета.</w:t>
      </w:r>
    </w:p>
    <w:p w14:paraId="20B9545A" w14:textId="77777777" w:rsidR="00F27112" w:rsidRDefault="00CA47CA" w:rsidP="007119FF">
      <w:pPr>
        <w:pStyle w:val="a3"/>
        <w:spacing w:before="1"/>
        <w:ind w:left="112" w:right="167" w:firstLine="720"/>
        <w:jc w:val="both"/>
      </w:pPr>
      <w:r>
        <w:t>Код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двадцатизначного кода классификации</w:t>
      </w:r>
      <w:r>
        <w:rPr>
          <w:spacing w:val="-3"/>
        </w:rPr>
        <w:t xml:space="preserve"> </w:t>
      </w:r>
      <w:r>
        <w:t>расходов</w:t>
      </w:r>
      <w:r>
        <w:rPr>
          <w:spacing w:val="-3"/>
        </w:rPr>
        <w:t xml:space="preserve"> </w:t>
      </w:r>
      <w:r>
        <w:t>бюджета.</w:t>
      </w:r>
    </w:p>
    <w:p w14:paraId="00E5BC6B" w14:textId="77777777" w:rsidR="00F27112" w:rsidRDefault="00CA47CA" w:rsidP="007119FF">
      <w:pPr>
        <w:pStyle w:val="a3"/>
        <w:ind w:left="112" w:right="176" w:firstLine="708"/>
        <w:jc w:val="both"/>
      </w:pPr>
      <w:r>
        <w:t>Знаки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десятизначного</w:t>
      </w:r>
      <w:r>
        <w:rPr>
          <w:spacing w:val="1"/>
        </w:rPr>
        <w:t xml:space="preserve"> </w:t>
      </w:r>
      <w:r>
        <w:t>кода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кодировки</w:t>
      </w:r>
      <w:r>
        <w:rPr>
          <w:spacing w:val="-3"/>
        </w:rPr>
        <w:t xml:space="preserve"> </w:t>
      </w:r>
      <w:r>
        <w:t>непрограммных</w:t>
      </w:r>
      <w:r>
        <w:rPr>
          <w:spacing w:val="-3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деятельности.</w:t>
      </w:r>
    </w:p>
    <w:p w14:paraId="0879FF6F" w14:textId="77777777" w:rsidR="00F27112" w:rsidRDefault="00CA47CA" w:rsidP="007119FF">
      <w:pPr>
        <w:pStyle w:val="a3"/>
        <w:ind w:left="112" w:right="163" w:firstLine="708"/>
        <w:jc w:val="both"/>
      </w:pPr>
      <w:r>
        <w:t>Знак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десятизначного</w:t>
      </w:r>
      <w:r>
        <w:rPr>
          <w:spacing w:val="1"/>
        </w:rPr>
        <w:t xml:space="preserve"> </w:t>
      </w:r>
      <w:r>
        <w:t>кода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обозначается</w:t>
      </w:r>
      <w:r>
        <w:rPr>
          <w:spacing w:val="1"/>
        </w:rPr>
        <w:t xml:space="preserve"> </w:t>
      </w:r>
      <w:r>
        <w:t>заглавным</w:t>
      </w:r>
      <w:r>
        <w:rPr>
          <w:spacing w:val="1"/>
        </w:rPr>
        <w:t xml:space="preserve"> </w:t>
      </w:r>
      <w:r>
        <w:t>буквенным символом кириллицы (А, Б, В, Г, Д, Е, Ж, З, И, К, Л, М, Н, П, Р, С, Т,</w:t>
      </w:r>
      <w:r>
        <w:rPr>
          <w:spacing w:val="1"/>
        </w:rPr>
        <w:t xml:space="preserve"> </w:t>
      </w:r>
      <w:r>
        <w:t>У, Ф, Ц, Ч, Ш, Щ, Э, Ю, Я) и предназначен для детализации непрограммных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деятельности.</w:t>
      </w:r>
    </w:p>
    <w:p w14:paraId="4B48FF65" w14:textId="77777777" w:rsidR="00F27112" w:rsidRDefault="00CA47CA" w:rsidP="007119FF">
      <w:pPr>
        <w:pStyle w:val="a3"/>
        <w:ind w:left="112" w:right="171" w:firstLine="708"/>
        <w:jc w:val="both"/>
      </w:pPr>
      <w:r>
        <w:t>Знаки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десятизначного</w:t>
      </w:r>
      <w:r>
        <w:rPr>
          <w:spacing w:val="1"/>
        </w:rPr>
        <w:t xml:space="preserve"> </w:t>
      </w:r>
      <w:r>
        <w:t>кода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непрограммного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деятельности.</w:t>
      </w:r>
    </w:p>
    <w:p w14:paraId="4A7AA244" w14:textId="77777777" w:rsidR="0009450E" w:rsidRDefault="00CA47CA" w:rsidP="007119FF">
      <w:pPr>
        <w:pStyle w:val="a3"/>
        <w:tabs>
          <w:tab w:val="left" w:pos="2113"/>
          <w:tab w:val="left" w:pos="4228"/>
          <w:tab w:val="left" w:pos="4838"/>
          <w:tab w:val="left" w:pos="6938"/>
          <w:tab w:val="left" w:pos="8710"/>
        </w:tabs>
        <w:ind w:left="112" w:right="175" w:firstLine="708"/>
        <w:jc w:val="both"/>
        <w:rPr>
          <w:spacing w:val="-67"/>
        </w:rPr>
      </w:pPr>
      <w:r>
        <w:t>Знаки</w:t>
      </w:r>
      <w:r>
        <w:rPr>
          <w:spacing w:val="2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десятизначного</w:t>
      </w:r>
      <w:r>
        <w:rPr>
          <w:spacing w:val="1"/>
        </w:rPr>
        <w:t xml:space="preserve"> </w:t>
      </w:r>
      <w:r>
        <w:t>кода</w:t>
      </w:r>
      <w:r>
        <w:rPr>
          <w:spacing w:val="68"/>
        </w:rPr>
        <w:t xml:space="preserve"> </w:t>
      </w:r>
      <w:r>
        <w:t>целевой</w:t>
      </w:r>
      <w:r>
        <w:rPr>
          <w:spacing w:val="70"/>
        </w:rPr>
        <w:t xml:space="preserve"> </w:t>
      </w:r>
      <w:r>
        <w:t>статьи</w:t>
      </w:r>
      <w:r>
        <w:rPr>
          <w:spacing w:val="70"/>
        </w:rPr>
        <w:t xml:space="preserve"> </w:t>
      </w:r>
      <w:r>
        <w:t>конкретизирует</w:t>
      </w:r>
      <w:r>
        <w:rPr>
          <w:spacing w:val="70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случае необходимости) направления расходования средств в рамках мероприятий.</w:t>
      </w:r>
    </w:p>
    <w:p w14:paraId="3F63DFBB" w14:textId="6E26FA42" w:rsidR="00F27112" w:rsidRDefault="0009450E" w:rsidP="007119FF">
      <w:pPr>
        <w:pStyle w:val="a3"/>
        <w:tabs>
          <w:tab w:val="left" w:pos="2113"/>
          <w:tab w:val="left" w:pos="4228"/>
          <w:tab w:val="left" w:pos="4838"/>
          <w:tab w:val="left" w:pos="6938"/>
          <w:tab w:val="left" w:pos="8710"/>
        </w:tabs>
        <w:ind w:left="112" w:right="175" w:firstLine="708"/>
        <w:jc w:val="both"/>
      </w:pPr>
      <w:r>
        <w:t xml:space="preserve">Детализация производится с применением цифрового </w:t>
      </w:r>
      <w:r w:rsidR="00CA47CA">
        <w:t>ряда:</w:t>
      </w:r>
      <w:r w:rsidR="007119FF">
        <w:t xml:space="preserve"> </w:t>
      </w:r>
      <w:r w:rsidR="00CA47CA">
        <w:t>0,</w:t>
      </w:r>
      <w:r w:rsidR="00A20B75">
        <w:t xml:space="preserve"> </w:t>
      </w:r>
      <w:r w:rsidR="00CA47CA">
        <w:t>1,</w:t>
      </w:r>
      <w:r w:rsidR="00A20B75">
        <w:t xml:space="preserve"> </w:t>
      </w:r>
      <w:r w:rsidR="00CA47CA">
        <w:t>2,</w:t>
      </w:r>
      <w:r w:rsidR="00A20B75">
        <w:t xml:space="preserve"> </w:t>
      </w:r>
      <w:r w:rsidR="00CA47CA">
        <w:t>3,</w:t>
      </w:r>
      <w:r w:rsidR="00A20B75">
        <w:t xml:space="preserve"> </w:t>
      </w:r>
      <w:r w:rsidR="00CA47CA">
        <w:t>4,</w:t>
      </w:r>
      <w:r w:rsidR="00A20B75">
        <w:t xml:space="preserve"> </w:t>
      </w:r>
      <w:r w:rsidR="00CA47CA">
        <w:t>5,</w:t>
      </w:r>
      <w:r w:rsidR="00A20B75">
        <w:t xml:space="preserve"> </w:t>
      </w:r>
      <w:r w:rsidR="00CA47CA">
        <w:t>6,</w:t>
      </w:r>
      <w:r w:rsidR="00A20B75">
        <w:t xml:space="preserve"> </w:t>
      </w:r>
      <w:r w:rsidR="00CA47CA">
        <w:t>7,</w:t>
      </w:r>
      <w:r w:rsidR="00A20B75">
        <w:t xml:space="preserve"> </w:t>
      </w:r>
      <w:r w:rsidR="00CA47CA">
        <w:t>8,</w:t>
      </w:r>
      <w:r w:rsidR="00A20B75">
        <w:t xml:space="preserve"> </w:t>
      </w:r>
      <w:r w:rsidR="00CA47CA">
        <w:t>9.</w:t>
      </w:r>
    </w:p>
    <w:p w14:paraId="758AD3B6" w14:textId="77777777" w:rsidR="00F27112" w:rsidRDefault="00F27112" w:rsidP="007119FF">
      <w:pPr>
        <w:jc w:val="both"/>
        <w:sectPr w:rsidR="00F27112" w:rsidSect="007119FF">
          <w:pgSz w:w="11910" w:h="16840"/>
          <w:pgMar w:top="709" w:right="995" w:bottom="280" w:left="1418" w:header="751" w:footer="0" w:gutter="0"/>
          <w:cols w:space="720"/>
        </w:sectPr>
      </w:pPr>
    </w:p>
    <w:p w14:paraId="69E8D198" w14:textId="77777777" w:rsidR="00F27112" w:rsidRPr="0009450E" w:rsidRDefault="00CA47CA" w:rsidP="007119FF">
      <w:pPr>
        <w:pStyle w:val="a3"/>
        <w:spacing w:before="89"/>
        <w:ind w:left="5216" w:right="429"/>
        <w:jc w:val="both"/>
        <w:rPr>
          <w:sz w:val="24"/>
          <w:szCs w:val="24"/>
        </w:rPr>
      </w:pPr>
      <w:r w:rsidRPr="0009450E">
        <w:rPr>
          <w:sz w:val="24"/>
          <w:szCs w:val="24"/>
        </w:rPr>
        <w:lastRenderedPageBreak/>
        <w:t>Приложение</w:t>
      </w:r>
      <w:r w:rsidRPr="0009450E">
        <w:rPr>
          <w:spacing w:val="-4"/>
          <w:sz w:val="24"/>
          <w:szCs w:val="24"/>
        </w:rPr>
        <w:t xml:space="preserve"> </w:t>
      </w:r>
      <w:r w:rsidRPr="0009450E">
        <w:rPr>
          <w:sz w:val="24"/>
          <w:szCs w:val="24"/>
        </w:rPr>
        <w:t>2</w:t>
      </w:r>
    </w:p>
    <w:p w14:paraId="23BDA463" w14:textId="37B06FB5" w:rsidR="0009450E" w:rsidRPr="0009450E" w:rsidRDefault="00CA47CA" w:rsidP="007119FF">
      <w:pPr>
        <w:pStyle w:val="a3"/>
        <w:spacing w:before="3"/>
        <w:ind w:left="5216" w:right="429"/>
        <w:jc w:val="both"/>
        <w:rPr>
          <w:sz w:val="24"/>
          <w:szCs w:val="24"/>
        </w:rPr>
      </w:pPr>
      <w:r w:rsidRPr="0009450E">
        <w:rPr>
          <w:sz w:val="24"/>
          <w:szCs w:val="24"/>
        </w:rPr>
        <w:t xml:space="preserve">к </w:t>
      </w:r>
      <w:r w:rsidR="0001196B">
        <w:rPr>
          <w:sz w:val="24"/>
          <w:szCs w:val="24"/>
        </w:rPr>
        <w:t>постановле</w:t>
      </w:r>
      <w:r w:rsidR="0001196B" w:rsidRPr="0009450E">
        <w:rPr>
          <w:sz w:val="24"/>
          <w:szCs w:val="24"/>
        </w:rPr>
        <w:t>нию</w:t>
      </w:r>
      <w:r w:rsidR="00B41106" w:rsidRPr="0009450E">
        <w:rPr>
          <w:sz w:val="24"/>
          <w:szCs w:val="24"/>
        </w:rPr>
        <w:t xml:space="preserve"> администрации </w:t>
      </w:r>
      <w:r w:rsidRPr="0009450E">
        <w:rPr>
          <w:sz w:val="24"/>
          <w:szCs w:val="24"/>
        </w:rPr>
        <w:t>муниципального округа</w:t>
      </w:r>
      <w:r w:rsidRPr="0009450E">
        <w:rPr>
          <w:spacing w:val="1"/>
          <w:sz w:val="24"/>
          <w:szCs w:val="24"/>
        </w:rPr>
        <w:t xml:space="preserve"> </w:t>
      </w:r>
      <w:r w:rsidR="00522464">
        <w:rPr>
          <w:sz w:val="24"/>
          <w:szCs w:val="24"/>
        </w:rPr>
        <w:t>Останкинский</w:t>
      </w:r>
      <w:r w:rsidR="00B41106" w:rsidRPr="0009450E">
        <w:rPr>
          <w:sz w:val="24"/>
          <w:szCs w:val="24"/>
        </w:rPr>
        <w:t xml:space="preserve"> </w:t>
      </w:r>
    </w:p>
    <w:p w14:paraId="3D584095" w14:textId="77777777" w:rsidR="00267825" w:rsidRPr="0009450E" w:rsidRDefault="00267825" w:rsidP="007119FF">
      <w:pPr>
        <w:pStyle w:val="a3"/>
        <w:spacing w:before="3"/>
        <w:ind w:left="5216" w:right="717"/>
        <w:jc w:val="both"/>
        <w:rPr>
          <w:sz w:val="24"/>
          <w:szCs w:val="24"/>
        </w:rPr>
      </w:pPr>
      <w:r w:rsidRPr="0009450E">
        <w:rPr>
          <w:sz w:val="24"/>
          <w:szCs w:val="24"/>
        </w:rPr>
        <w:t xml:space="preserve">от </w:t>
      </w:r>
      <w:r w:rsidR="00FB72EE">
        <w:rPr>
          <w:sz w:val="24"/>
          <w:szCs w:val="24"/>
        </w:rPr>
        <w:t>_____________</w:t>
      </w:r>
      <w:r w:rsidRPr="0009450E">
        <w:rPr>
          <w:spacing w:val="-5"/>
          <w:sz w:val="24"/>
          <w:szCs w:val="24"/>
        </w:rPr>
        <w:t xml:space="preserve"> </w:t>
      </w:r>
      <w:r w:rsidRPr="0009450E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FB72EE">
        <w:rPr>
          <w:sz w:val="24"/>
          <w:szCs w:val="24"/>
        </w:rPr>
        <w:t>___________</w:t>
      </w:r>
    </w:p>
    <w:p w14:paraId="7DB26D11" w14:textId="77777777" w:rsidR="00F27112" w:rsidRDefault="00F27112" w:rsidP="007A2767">
      <w:pPr>
        <w:pStyle w:val="a3"/>
        <w:ind w:right="429"/>
        <w:jc w:val="both"/>
        <w:rPr>
          <w:sz w:val="30"/>
        </w:rPr>
      </w:pPr>
    </w:p>
    <w:p w14:paraId="65535219" w14:textId="77777777" w:rsidR="007119FF" w:rsidRDefault="00CA47CA" w:rsidP="007A2767">
      <w:pPr>
        <w:pStyle w:val="11"/>
        <w:ind w:left="0" w:right="4"/>
        <w:jc w:val="center"/>
        <w:rPr>
          <w:spacing w:val="-67"/>
        </w:rPr>
      </w:pPr>
      <w:r>
        <w:t>Перечень и коды целевых статей расходов бюджета</w:t>
      </w:r>
      <w:r>
        <w:rPr>
          <w:spacing w:val="-67"/>
        </w:rPr>
        <w:t xml:space="preserve"> </w:t>
      </w:r>
      <w:r w:rsidR="007119FF">
        <w:rPr>
          <w:spacing w:val="-67"/>
        </w:rPr>
        <w:t xml:space="preserve">  </w:t>
      </w:r>
    </w:p>
    <w:p w14:paraId="410F1651" w14:textId="2EA75ACE" w:rsidR="00F27112" w:rsidRDefault="007119FF" w:rsidP="007A2767">
      <w:pPr>
        <w:pStyle w:val="11"/>
        <w:ind w:left="0" w:right="4"/>
        <w:jc w:val="center"/>
      </w:pPr>
      <w:r>
        <w:rPr>
          <w:spacing w:val="-67"/>
        </w:rPr>
        <w:t>м</w:t>
      </w:r>
      <w:r w:rsidR="00CA47CA">
        <w:t xml:space="preserve">униципального округа </w:t>
      </w:r>
      <w:r w:rsidR="00522464">
        <w:t>Останкинский</w:t>
      </w:r>
      <w:r w:rsidR="00510022">
        <w:t>.</w:t>
      </w:r>
    </w:p>
    <w:p w14:paraId="7AD8060D" w14:textId="77777777" w:rsidR="00F27112" w:rsidRDefault="00F27112" w:rsidP="007A2767">
      <w:pPr>
        <w:pStyle w:val="a3"/>
        <w:spacing w:before="11"/>
        <w:ind w:right="429"/>
        <w:jc w:val="both"/>
        <w:rPr>
          <w:b/>
          <w:sz w:val="27"/>
        </w:rPr>
      </w:pPr>
    </w:p>
    <w:p w14:paraId="557599F3" w14:textId="77777777" w:rsidR="001936C0" w:rsidRPr="00F74B84" w:rsidRDefault="001936C0" w:rsidP="00231777">
      <w:pPr>
        <w:spacing w:after="120"/>
        <w:rPr>
          <w:b/>
          <w:bCs/>
          <w:szCs w:val="24"/>
        </w:rPr>
      </w:pPr>
      <w:r w:rsidRPr="00F74B84">
        <w:rPr>
          <w:b/>
          <w:bCs/>
          <w:sz w:val="28"/>
          <w:szCs w:val="28"/>
        </w:rPr>
        <w:t>31 0 0000000</w:t>
      </w:r>
      <w:r w:rsidRPr="00F74B84">
        <w:rPr>
          <w:b/>
          <w:bCs/>
          <w:szCs w:val="24"/>
        </w:rPr>
        <w:t xml:space="preserve">   ДЕЯТЕЛЬНОСТЬ ОРГАНОВ МЕСТНОГО САМОУПРАВЛЕНИЯ</w:t>
      </w:r>
    </w:p>
    <w:p w14:paraId="1B9FE8A1" w14:textId="4A676944" w:rsidR="001936C0" w:rsidRPr="006011FB" w:rsidRDefault="001936C0" w:rsidP="00231777">
      <w:pPr>
        <w:adjustRightInd w:val="0"/>
        <w:ind w:firstLine="720"/>
        <w:jc w:val="both"/>
        <w:rPr>
          <w:bCs/>
          <w:sz w:val="28"/>
          <w:szCs w:val="28"/>
          <w:lang w:eastAsia="ru-RU"/>
        </w:rPr>
      </w:pPr>
      <w:r w:rsidRPr="006011FB">
        <w:rPr>
          <w:bCs/>
          <w:sz w:val="28"/>
          <w:szCs w:val="28"/>
          <w:lang w:eastAsia="ru-RU"/>
        </w:rPr>
        <w:t xml:space="preserve">По данной целевой статье отражаются расходы бюджета муниципального округа </w:t>
      </w:r>
      <w:r>
        <w:rPr>
          <w:bCs/>
          <w:sz w:val="28"/>
          <w:szCs w:val="28"/>
          <w:lang w:eastAsia="ru-RU"/>
        </w:rPr>
        <w:t>Останкинский</w:t>
      </w:r>
      <w:r w:rsidRPr="006011FB">
        <w:rPr>
          <w:bCs/>
          <w:sz w:val="28"/>
          <w:szCs w:val="28"/>
          <w:lang w:eastAsia="ru-RU"/>
        </w:rPr>
        <w:t xml:space="preserve"> на содержание и обеспечение деятельности органов местного самоуправления муниципального округа </w:t>
      </w:r>
      <w:r>
        <w:rPr>
          <w:bCs/>
          <w:sz w:val="28"/>
          <w:szCs w:val="28"/>
          <w:lang w:eastAsia="ru-RU"/>
        </w:rPr>
        <w:t>Останкинский</w:t>
      </w:r>
      <w:r w:rsidRPr="006011FB">
        <w:rPr>
          <w:bCs/>
          <w:sz w:val="28"/>
          <w:szCs w:val="28"/>
          <w:lang w:eastAsia="ru-RU"/>
        </w:rPr>
        <w:t>.</w:t>
      </w:r>
    </w:p>
    <w:p w14:paraId="114199AC" w14:textId="77777777" w:rsidR="00F27112" w:rsidRDefault="00F27112" w:rsidP="007A2767">
      <w:pPr>
        <w:pStyle w:val="a3"/>
        <w:spacing w:before="1"/>
        <w:ind w:right="429"/>
        <w:jc w:val="both"/>
        <w:rPr>
          <w:b/>
        </w:rPr>
      </w:pPr>
    </w:p>
    <w:p w14:paraId="1CB120DF" w14:textId="4DE5DDA4" w:rsidR="002F7D58" w:rsidRDefault="00CA47CA" w:rsidP="00231777">
      <w:pPr>
        <w:ind w:right="429"/>
        <w:jc w:val="both"/>
        <w:rPr>
          <w:b/>
          <w:bCs/>
          <w:sz w:val="28"/>
          <w:szCs w:val="28"/>
        </w:rPr>
      </w:pPr>
      <w:r w:rsidRPr="002F7D58">
        <w:rPr>
          <w:b/>
          <w:bCs/>
          <w:sz w:val="28"/>
          <w:szCs w:val="28"/>
        </w:rPr>
        <w:t xml:space="preserve">31 А 0000000 Представительные органы </w:t>
      </w:r>
      <w:r w:rsidR="00CD6632">
        <w:rPr>
          <w:b/>
          <w:bCs/>
          <w:sz w:val="28"/>
          <w:szCs w:val="28"/>
        </w:rPr>
        <w:t>местного самоуправления</w:t>
      </w:r>
    </w:p>
    <w:p w14:paraId="1F79D763" w14:textId="31652B3A" w:rsidR="00CD6632" w:rsidRPr="006011FB" w:rsidRDefault="00CD6632" w:rsidP="00CD6632">
      <w:pPr>
        <w:spacing w:after="120"/>
        <w:jc w:val="both"/>
        <w:rPr>
          <w:bCs/>
          <w:sz w:val="28"/>
          <w:szCs w:val="28"/>
        </w:rPr>
      </w:pPr>
      <w:r w:rsidRPr="006011FB">
        <w:rPr>
          <w:bCs/>
          <w:sz w:val="28"/>
          <w:szCs w:val="28"/>
        </w:rPr>
        <w:t xml:space="preserve">31 А 0100000   Функционирование представительных органов местного самоуправления муниципального округа </w:t>
      </w:r>
      <w:r>
        <w:rPr>
          <w:bCs/>
          <w:sz w:val="28"/>
          <w:szCs w:val="28"/>
        </w:rPr>
        <w:t>Останкинский</w:t>
      </w:r>
      <w:r w:rsidRPr="006011FB">
        <w:rPr>
          <w:bCs/>
          <w:sz w:val="28"/>
          <w:szCs w:val="28"/>
        </w:rPr>
        <w:t xml:space="preserve"> </w:t>
      </w:r>
    </w:p>
    <w:p w14:paraId="2048BB72" w14:textId="3D57F36A" w:rsidR="00CD6632" w:rsidRPr="006011FB" w:rsidRDefault="00CD6632" w:rsidP="00231777">
      <w:pPr>
        <w:adjustRightInd w:val="0"/>
        <w:ind w:firstLine="720"/>
        <w:jc w:val="both"/>
        <w:rPr>
          <w:sz w:val="28"/>
          <w:szCs w:val="28"/>
          <w:lang w:eastAsia="ru-RU"/>
        </w:rPr>
      </w:pPr>
      <w:r w:rsidRPr="006011FB">
        <w:rPr>
          <w:sz w:val="28"/>
          <w:szCs w:val="28"/>
          <w:lang w:eastAsia="ru-RU"/>
        </w:rPr>
        <w:t xml:space="preserve">По данной целевой статье отражаются расходы бюджета муниципального округа </w:t>
      </w:r>
      <w:r>
        <w:rPr>
          <w:bCs/>
          <w:sz w:val="28"/>
          <w:szCs w:val="28"/>
        </w:rPr>
        <w:t>Останкинский</w:t>
      </w:r>
      <w:r w:rsidRPr="006011FB">
        <w:rPr>
          <w:sz w:val="28"/>
          <w:szCs w:val="28"/>
          <w:lang w:eastAsia="ru-RU"/>
        </w:rPr>
        <w:t xml:space="preserve"> на содержание и обеспечение деятельности представительных органов </w:t>
      </w:r>
      <w:r w:rsidRPr="006011FB">
        <w:rPr>
          <w:bCs/>
          <w:sz w:val="28"/>
          <w:szCs w:val="28"/>
        </w:rPr>
        <w:t xml:space="preserve">местного самоуправления муниципального округа </w:t>
      </w:r>
      <w:r>
        <w:rPr>
          <w:bCs/>
          <w:sz w:val="28"/>
          <w:szCs w:val="28"/>
        </w:rPr>
        <w:t>Останкинский</w:t>
      </w:r>
      <w:r w:rsidRPr="006011FB">
        <w:rPr>
          <w:sz w:val="28"/>
          <w:szCs w:val="28"/>
          <w:lang w:eastAsia="ru-RU"/>
        </w:rPr>
        <w:t>.</w:t>
      </w:r>
    </w:p>
    <w:p w14:paraId="0674B885" w14:textId="77777777" w:rsidR="00CD6632" w:rsidRPr="002F7D58" w:rsidRDefault="00CD6632" w:rsidP="001936C0">
      <w:pPr>
        <w:ind w:right="429" w:firstLine="540"/>
        <w:jc w:val="both"/>
        <w:rPr>
          <w:b/>
          <w:bCs/>
          <w:sz w:val="28"/>
          <w:szCs w:val="28"/>
        </w:rPr>
      </w:pPr>
    </w:p>
    <w:p w14:paraId="5246C621" w14:textId="7C922EE4" w:rsidR="00F27112" w:rsidRPr="00CD6632" w:rsidRDefault="00CA47CA" w:rsidP="007A2767">
      <w:pPr>
        <w:spacing w:line="480" w:lineRule="auto"/>
        <w:ind w:right="429"/>
        <w:jc w:val="both"/>
        <w:rPr>
          <w:bCs/>
          <w:sz w:val="28"/>
        </w:rPr>
      </w:pPr>
      <w:r w:rsidRPr="00CD6632">
        <w:rPr>
          <w:bCs/>
          <w:spacing w:val="-67"/>
          <w:sz w:val="28"/>
        </w:rPr>
        <w:t xml:space="preserve"> </w:t>
      </w:r>
      <w:r w:rsidR="001936C0" w:rsidRPr="00CD6632">
        <w:rPr>
          <w:bCs/>
          <w:spacing w:val="-67"/>
          <w:sz w:val="28"/>
        </w:rPr>
        <w:t xml:space="preserve">                                                  </w:t>
      </w:r>
      <w:r w:rsidRPr="00CD6632">
        <w:rPr>
          <w:bCs/>
          <w:sz w:val="28"/>
        </w:rPr>
        <w:t>31</w:t>
      </w:r>
      <w:r w:rsidRPr="00CD6632">
        <w:rPr>
          <w:bCs/>
          <w:spacing w:val="-4"/>
          <w:sz w:val="28"/>
        </w:rPr>
        <w:t xml:space="preserve"> </w:t>
      </w:r>
      <w:r w:rsidRPr="00CD6632">
        <w:rPr>
          <w:bCs/>
          <w:sz w:val="28"/>
        </w:rPr>
        <w:t>А</w:t>
      </w:r>
      <w:r w:rsidRPr="00CD6632">
        <w:rPr>
          <w:bCs/>
          <w:spacing w:val="1"/>
          <w:sz w:val="28"/>
        </w:rPr>
        <w:t xml:space="preserve"> </w:t>
      </w:r>
      <w:r w:rsidRPr="00CD6632">
        <w:rPr>
          <w:bCs/>
          <w:sz w:val="28"/>
        </w:rPr>
        <w:t>0100100</w:t>
      </w:r>
      <w:r w:rsidRPr="00CD6632">
        <w:rPr>
          <w:bCs/>
          <w:spacing w:val="-2"/>
          <w:sz w:val="28"/>
        </w:rPr>
        <w:t xml:space="preserve"> </w:t>
      </w:r>
      <w:r w:rsidRPr="00CD6632">
        <w:rPr>
          <w:bCs/>
          <w:sz w:val="28"/>
        </w:rPr>
        <w:t>Глава</w:t>
      </w:r>
      <w:r w:rsidRPr="00CD6632">
        <w:rPr>
          <w:bCs/>
          <w:spacing w:val="-4"/>
          <w:sz w:val="28"/>
        </w:rPr>
        <w:t xml:space="preserve"> </w:t>
      </w:r>
      <w:r w:rsidRPr="00CD6632">
        <w:rPr>
          <w:bCs/>
          <w:sz w:val="28"/>
        </w:rPr>
        <w:t>муниципального</w:t>
      </w:r>
      <w:r w:rsidRPr="00CD6632">
        <w:rPr>
          <w:bCs/>
          <w:spacing w:val="-2"/>
          <w:sz w:val="28"/>
        </w:rPr>
        <w:t xml:space="preserve"> </w:t>
      </w:r>
      <w:r w:rsidRPr="00CD6632">
        <w:rPr>
          <w:bCs/>
          <w:sz w:val="28"/>
        </w:rPr>
        <w:t>округа</w:t>
      </w:r>
    </w:p>
    <w:p w14:paraId="002BC5E5" w14:textId="11FB014F" w:rsidR="00F27112" w:rsidRPr="002A1AFF" w:rsidRDefault="00CA47CA" w:rsidP="00231777">
      <w:pPr>
        <w:ind w:right="429" w:firstLine="720"/>
        <w:jc w:val="both"/>
        <w:rPr>
          <w:sz w:val="28"/>
          <w:szCs w:val="28"/>
        </w:rPr>
      </w:pPr>
      <w:r w:rsidRPr="002A1AFF">
        <w:rPr>
          <w:sz w:val="28"/>
          <w:szCs w:val="28"/>
        </w:rPr>
        <w:t>По данной целевой статье отражаются расходы бюджета муниципального</w:t>
      </w:r>
      <w:r w:rsidR="002A1AFF">
        <w:rPr>
          <w:sz w:val="28"/>
          <w:szCs w:val="28"/>
        </w:rPr>
        <w:t xml:space="preserve"> </w:t>
      </w:r>
      <w:r w:rsidRPr="002A1AFF">
        <w:rPr>
          <w:sz w:val="28"/>
          <w:szCs w:val="28"/>
        </w:rPr>
        <w:t xml:space="preserve"> </w:t>
      </w:r>
      <w:r w:rsidR="002A1AFF" w:rsidRPr="002A1AFF">
        <w:rPr>
          <w:sz w:val="28"/>
          <w:szCs w:val="28"/>
        </w:rPr>
        <w:t xml:space="preserve"> </w:t>
      </w:r>
      <w:r w:rsidRPr="002A1AFF">
        <w:rPr>
          <w:sz w:val="28"/>
          <w:szCs w:val="28"/>
        </w:rPr>
        <w:t xml:space="preserve">округа </w:t>
      </w:r>
      <w:r w:rsidR="00522464" w:rsidRPr="00522464">
        <w:rPr>
          <w:sz w:val="28"/>
          <w:szCs w:val="28"/>
        </w:rPr>
        <w:t>Останкинский</w:t>
      </w:r>
      <w:r w:rsidRPr="002A1AFF">
        <w:rPr>
          <w:sz w:val="28"/>
          <w:szCs w:val="28"/>
        </w:rPr>
        <w:t xml:space="preserve"> на содержание и обеспечение деятельности главы</w:t>
      </w:r>
      <w:r w:rsidR="002A1AFF">
        <w:rPr>
          <w:sz w:val="28"/>
          <w:szCs w:val="28"/>
        </w:rPr>
        <w:t xml:space="preserve"> </w:t>
      </w:r>
      <w:r w:rsidRPr="002A1AFF">
        <w:rPr>
          <w:sz w:val="28"/>
          <w:szCs w:val="28"/>
        </w:rPr>
        <w:t>муниципального округа.</w:t>
      </w:r>
    </w:p>
    <w:p w14:paraId="2A5396DE" w14:textId="77777777" w:rsidR="00F27112" w:rsidRDefault="00F27112" w:rsidP="007A2767">
      <w:pPr>
        <w:pStyle w:val="a3"/>
        <w:spacing w:before="11"/>
        <w:ind w:right="429"/>
        <w:jc w:val="both"/>
        <w:rPr>
          <w:sz w:val="27"/>
        </w:rPr>
      </w:pPr>
    </w:p>
    <w:p w14:paraId="63CF90B9" w14:textId="40EEDE0D" w:rsidR="00F27112" w:rsidRPr="00CD6632" w:rsidRDefault="00CA47CA" w:rsidP="007A2767">
      <w:pPr>
        <w:ind w:right="429"/>
        <w:jc w:val="both"/>
        <w:rPr>
          <w:bCs/>
          <w:sz w:val="28"/>
          <w:szCs w:val="28"/>
        </w:rPr>
      </w:pPr>
      <w:r w:rsidRPr="00CD6632">
        <w:rPr>
          <w:bCs/>
          <w:sz w:val="28"/>
          <w:szCs w:val="28"/>
        </w:rPr>
        <w:t>31</w:t>
      </w:r>
      <w:r w:rsidR="007A2767" w:rsidRPr="00CD6632">
        <w:rPr>
          <w:bCs/>
          <w:sz w:val="28"/>
          <w:szCs w:val="28"/>
        </w:rPr>
        <w:t xml:space="preserve"> </w:t>
      </w:r>
      <w:r w:rsidRPr="00CD6632">
        <w:rPr>
          <w:bCs/>
          <w:sz w:val="28"/>
          <w:szCs w:val="28"/>
        </w:rPr>
        <w:t>А</w:t>
      </w:r>
      <w:r w:rsidR="007A2767" w:rsidRPr="00CD6632">
        <w:rPr>
          <w:bCs/>
          <w:sz w:val="28"/>
          <w:szCs w:val="28"/>
        </w:rPr>
        <w:t xml:space="preserve"> </w:t>
      </w:r>
      <w:r w:rsidRPr="00CD6632">
        <w:rPr>
          <w:bCs/>
          <w:sz w:val="28"/>
          <w:szCs w:val="28"/>
        </w:rPr>
        <w:t>0100200</w:t>
      </w:r>
      <w:r w:rsidR="007A2767" w:rsidRPr="00CD6632">
        <w:rPr>
          <w:bCs/>
          <w:sz w:val="28"/>
          <w:szCs w:val="28"/>
        </w:rPr>
        <w:t xml:space="preserve"> </w:t>
      </w:r>
      <w:r w:rsidRPr="00CD6632">
        <w:rPr>
          <w:bCs/>
          <w:sz w:val="28"/>
          <w:szCs w:val="28"/>
        </w:rPr>
        <w:t>Депутаты Совета депутатов внутригородского муниципального образования</w:t>
      </w:r>
    </w:p>
    <w:p w14:paraId="2CEFFBC6" w14:textId="77777777" w:rsidR="00F27112" w:rsidRPr="002A1AFF" w:rsidRDefault="00F27112" w:rsidP="007A2767">
      <w:pPr>
        <w:ind w:right="429"/>
        <w:jc w:val="both"/>
        <w:rPr>
          <w:sz w:val="28"/>
          <w:szCs w:val="28"/>
        </w:rPr>
      </w:pPr>
    </w:p>
    <w:p w14:paraId="0D9AAA5B" w14:textId="7E33A98F" w:rsidR="00F27112" w:rsidRDefault="00CA47CA" w:rsidP="00231777">
      <w:pPr>
        <w:pStyle w:val="a3"/>
        <w:spacing w:before="1"/>
        <w:ind w:right="429" w:firstLine="720"/>
        <w:jc w:val="both"/>
      </w:pPr>
      <w:r>
        <w:t>По данной целевой статье отражаются расходы бюджета муниципального</w:t>
      </w:r>
      <w:r>
        <w:rPr>
          <w:spacing w:val="1"/>
        </w:rPr>
        <w:t xml:space="preserve"> </w:t>
      </w:r>
      <w:r>
        <w:t xml:space="preserve">округа </w:t>
      </w:r>
      <w:r w:rsidR="00522464" w:rsidRPr="00522464">
        <w:t>Останкинский</w:t>
      </w:r>
      <w:r>
        <w:t xml:space="preserve"> по</w:t>
      </w:r>
      <w:r>
        <w:rPr>
          <w:spacing w:val="1"/>
        </w:rPr>
        <w:t xml:space="preserve"> </w:t>
      </w:r>
      <w:r>
        <w:t>оплате проезда на всех видах городского пассажирского</w:t>
      </w:r>
      <w:r>
        <w:rPr>
          <w:spacing w:val="1"/>
        </w:rPr>
        <w:t xml:space="preserve"> </w:t>
      </w:r>
      <w:r>
        <w:t>транспорта,</w:t>
      </w:r>
      <w:r>
        <w:rPr>
          <w:spacing w:val="-4"/>
        </w:rPr>
        <w:t xml:space="preserve"> </w:t>
      </w:r>
      <w:r>
        <w:t>кроме</w:t>
      </w:r>
      <w:r>
        <w:rPr>
          <w:spacing w:val="-1"/>
        </w:rPr>
        <w:t xml:space="preserve"> </w:t>
      </w:r>
      <w:r>
        <w:t>такси,</w:t>
      </w:r>
      <w:r>
        <w:rPr>
          <w:spacing w:val="-5"/>
        </w:rPr>
        <w:t xml:space="preserve"> </w:t>
      </w:r>
      <w:r>
        <w:t>депутатам</w:t>
      </w:r>
      <w:r>
        <w:rPr>
          <w:spacing w:val="-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депутатов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округа</w:t>
      </w:r>
      <w:r w:rsidR="0093374D" w:rsidRPr="0093374D">
        <w:t xml:space="preserve"> </w:t>
      </w:r>
      <w:bookmarkStart w:id="1" w:name="_Hlk131583896"/>
      <w:r w:rsidR="00522464" w:rsidRPr="00522464">
        <w:t>Останкинский</w:t>
      </w:r>
      <w:bookmarkEnd w:id="1"/>
      <w:r w:rsidR="002F7D58">
        <w:t>.</w:t>
      </w:r>
    </w:p>
    <w:p w14:paraId="01862D38" w14:textId="77777777" w:rsidR="00F27112" w:rsidRDefault="00F27112" w:rsidP="007A2767">
      <w:pPr>
        <w:pStyle w:val="a3"/>
        <w:spacing w:before="9"/>
        <w:ind w:right="429"/>
        <w:jc w:val="both"/>
        <w:rPr>
          <w:sz w:val="27"/>
        </w:rPr>
      </w:pPr>
    </w:p>
    <w:p w14:paraId="675C1F43" w14:textId="70AEAAE8" w:rsidR="003C2076" w:rsidRDefault="00CA47CA" w:rsidP="007A2767">
      <w:pPr>
        <w:pStyle w:val="11"/>
        <w:spacing w:before="1"/>
        <w:ind w:left="0" w:right="429"/>
        <w:jc w:val="both"/>
      </w:pPr>
      <w:r>
        <w:t>31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0000000</w:t>
      </w:r>
      <w:r>
        <w:rPr>
          <w:spacing w:val="1"/>
        </w:rPr>
        <w:t xml:space="preserve"> </w:t>
      </w:r>
      <w:r>
        <w:t>Исполнительные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 w:rsidR="00CD6632" w:rsidRPr="00CD6632">
        <w:t>местного самоуправления</w:t>
      </w:r>
    </w:p>
    <w:p w14:paraId="77DF880E" w14:textId="77777777" w:rsidR="00231777" w:rsidRDefault="00231777" w:rsidP="007A2767">
      <w:pPr>
        <w:pStyle w:val="11"/>
        <w:spacing w:before="1"/>
        <w:ind w:left="0" w:right="429"/>
        <w:jc w:val="both"/>
      </w:pPr>
    </w:p>
    <w:p w14:paraId="0C728906" w14:textId="288546CC" w:rsidR="00CD6632" w:rsidRPr="00CD6632" w:rsidRDefault="00CD6632" w:rsidP="00CD6632">
      <w:pPr>
        <w:widowControl/>
        <w:autoSpaceDE/>
        <w:autoSpaceDN/>
        <w:spacing w:after="120"/>
        <w:jc w:val="both"/>
        <w:rPr>
          <w:rFonts w:eastAsia="Calibri"/>
          <w:bCs/>
          <w:sz w:val="28"/>
          <w:szCs w:val="28"/>
        </w:rPr>
      </w:pPr>
      <w:r w:rsidRPr="00CD6632">
        <w:rPr>
          <w:rFonts w:eastAsia="Calibri"/>
          <w:bCs/>
          <w:sz w:val="28"/>
          <w:szCs w:val="28"/>
        </w:rPr>
        <w:t xml:space="preserve">31 Б 0100000   Функционирование исполнительных органов </w:t>
      </w:r>
      <w:r w:rsidRPr="00CD6632">
        <w:rPr>
          <w:rFonts w:eastAsia="Calibri"/>
          <w:bCs/>
          <w:sz w:val="28"/>
          <w:szCs w:val="28"/>
        </w:rPr>
        <w:br/>
        <w:t>местного самоуправления муниципального округа Останкинский</w:t>
      </w:r>
      <w:r>
        <w:rPr>
          <w:rFonts w:eastAsia="Calibri"/>
          <w:bCs/>
          <w:sz w:val="28"/>
          <w:szCs w:val="28"/>
        </w:rPr>
        <w:t>.</w:t>
      </w:r>
      <w:r w:rsidRPr="00CD6632">
        <w:rPr>
          <w:rFonts w:eastAsia="Calibri"/>
          <w:bCs/>
          <w:sz w:val="28"/>
          <w:szCs w:val="28"/>
        </w:rPr>
        <w:t xml:space="preserve"> </w:t>
      </w:r>
    </w:p>
    <w:p w14:paraId="20FF5CB6" w14:textId="5A07F574" w:rsidR="00CD6632" w:rsidRPr="00CD6632" w:rsidRDefault="00CD6632" w:rsidP="00CD6632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D6632">
        <w:rPr>
          <w:rFonts w:eastAsia="Calibri"/>
          <w:sz w:val="28"/>
          <w:szCs w:val="28"/>
          <w:lang w:eastAsia="ru-RU"/>
        </w:rPr>
        <w:t>По данной целевой статье отражаются расходы бюджета муниципального округа Останкинский на содержание и обеспечение деятельности исполнительно-распорядительного органа местного самоуправления муниципального округа Останкинский.</w:t>
      </w:r>
    </w:p>
    <w:p w14:paraId="4CC17168" w14:textId="77777777" w:rsidR="00CD6632" w:rsidRDefault="00CD6632" w:rsidP="007A2767">
      <w:pPr>
        <w:pStyle w:val="11"/>
        <w:spacing w:before="1"/>
        <w:ind w:left="0" w:right="429"/>
        <w:jc w:val="both"/>
      </w:pPr>
    </w:p>
    <w:p w14:paraId="42773DC6" w14:textId="6B98DFC6" w:rsidR="00CD6632" w:rsidRPr="00CD6632" w:rsidRDefault="00CD6632" w:rsidP="00CD6632">
      <w:pPr>
        <w:widowControl/>
        <w:autoSpaceDE/>
        <w:autoSpaceDN/>
        <w:spacing w:after="120"/>
        <w:jc w:val="both"/>
        <w:rPr>
          <w:rFonts w:eastAsia="Calibri"/>
          <w:bCs/>
          <w:iCs/>
          <w:sz w:val="28"/>
          <w:szCs w:val="28"/>
        </w:rPr>
      </w:pPr>
      <w:r w:rsidRPr="00CD6632">
        <w:rPr>
          <w:rFonts w:eastAsia="Calibri"/>
          <w:bCs/>
          <w:iCs/>
          <w:sz w:val="28"/>
          <w:szCs w:val="28"/>
        </w:rPr>
        <w:t xml:space="preserve">31 Б 0100100   Обеспечение деятельности главы администрации муниципального округа </w:t>
      </w:r>
      <w:r w:rsidRPr="00CD6632">
        <w:rPr>
          <w:rFonts w:eastAsia="Calibri"/>
          <w:sz w:val="28"/>
          <w:szCs w:val="28"/>
          <w:lang w:eastAsia="ru-RU"/>
        </w:rPr>
        <w:t>Останкинский</w:t>
      </w:r>
      <w:r w:rsidRPr="00CD6632">
        <w:rPr>
          <w:rFonts w:eastAsia="Calibri"/>
          <w:bCs/>
          <w:iCs/>
          <w:sz w:val="28"/>
          <w:szCs w:val="28"/>
        </w:rPr>
        <w:t xml:space="preserve"> </w:t>
      </w:r>
    </w:p>
    <w:p w14:paraId="73899DD5" w14:textId="69568777" w:rsidR="00CD6632" w:rsidRPr="00CD6632" w:rsidRDefault="00CD6632" w:rsidP="00CD6632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CD6632">
        <w:rPr>
          <w:rFonts w:eastAsia="Calibri"/>
          <w:sz w:val="28"/>
          <w:szCs w:val="28"/>
        </w:rPr>
        <w:t xml:space="preserve">По данной целевой статье отражаются расходы бюджета муниципального округа </w:t>
      </w:r>
      <w:r w:rsidRPr="00CD6632">
        <w:rPr>
          <w:rFonts w:eastAsia="Calibri"/>
          <w:sz w:val="28"/>
          <w:szCs w:val="28"/>
          <w:lang w:eastAsia="ru-RU"/>
        </w:rPr>
        <w:t>Останкинский</w:t>
      </w:r>
      <w:r w:rsidRPr="00CD6632">
        <w:rPr>
          <w:rFonts w:eastAsia="Calibri"/>
          <w:sz w:val="28"/>
          <w:szCs w:val="28"/>
        </w:rPr>
        <w:t xml:space="preserve"> на </w:t>
      </w:r>
      <w:r w:rsidRPr="00CD6632">
        <w:rPr>
          <w:bCs/>
          <w:sz w:val="28"/>
          <w:szCs w:val="28"/>
          <w:lang w:eastAsia="ru-RU"/>
        </w:rPr>
        <w:t xml:space="preserve">содержание главы администрации муниципального округа </w:t>
      </w:r>
      <w:r w:rsidRPr="00CD6632">
        <w:rPr>
          <w:rFonts w:eastAsia="Calibri"/>
          <w:sz w:val="28"/>
          <w:szCs w:val="28"/>
          <w:lang w:eastAsia="ru-RU"/>
        </w:rPr>
        <w:t>Останкинский</w:t>
      </w:r>
      <w:r w:rsidRPr="00CD6632">
        <w:rPr>
          <w:bCs/>
          <w:sz w:val="28"/>
          <w:szCs w:val="28"/>
          <w:lang w:eastAsia="ru-RU"/>
        </w:rPr>
        <w:t xml:space="preserve"> для решения вопросов местного значения.</w:t>
      </w:r>
      <w:r w:rsidRPr="00CD6632">
        <w:rPr>
          <w:rFonts w:eastAsia="Calibri"/>
          <w:sz w:val="28"/>
          <w:szCs w:val="28"/>
        </w:rPr>
        <w:t xml:space="preserve"> </w:t>
      </w:r>
    </w:p>
    <w:p w14:paraId="6685CA6F" w14:textId="77777777" w:rsidR="00F27112" w:rsidRDefault="00F27112" w:rsidP="007A2767">
      <w:pPr>
        <w:pStyle w:val="a3"/>
        <w:spacing w:before="1"/>
        <w:ind w:right="429"/>
        <w:jc w:val="both"/>
        <w:rPr>
          <w:b/>
        </w:rPr>
      </w:pPr>
    </w:p>
    <w:p w14:paraId="35B3E176" w14:textId="4210A500" w:rsidR="00F27112" w:rsidRPr="00CD6632" w:rsidRDefault="00CA47CA" w:rsidP="00CF3005">
      <w:pPr>
        <w:ind w:right="-1"/>
        <w:jc w:val="both"/>
        <w:rPr>
          <w:bCs/>
          <w:sz w:val="28"/>
          <w:szCs w:val="28"/>
        </w:rPr>
      </w:pPr>
      <w:r w:rsidRPr="00CD6632">
        <w:rPr>
          <w:bCs/>
          <w:sz w:val="28"/>
        </w:rPr>
        <w:t>31</w:t>
      </w:r>
      <w:r w:rsidRPr="00CD6632">
        <w:rPr>
          <w:bCs/>
          <w:spacing w:val="1"/>
          <w:sz w:val="28"/>
        </w:rPr>
        <w:t xml:space="preserve"> </w:t>
      </w:r>
      <w:r w:rsidRPr="00CD6632">
        <w:rPr>
          <w:bCs/>
          <w:sz w:val="28"/>
        </w:rPr>
        <w:t>Б</w:t>
      </w:r>
      <w:r w:rsidRPr="00CD6632">
        <w:rPr>
          <w:bCs/>
          <w:spacing w:val="1"/>
          <w:sz w:val="28"/>
        </w:rPr>
        <w:t xml:space="preserve"> </w:t>
      </w:r>
      <w:r w:rsidRPr="00CD6632">
        <w:rPr>
          <w:bCs/>
          <w:sz w:val="28"/>
        </w:rPr>
        <w:t>0100400</w:t>
      </w:r>
      <w:r w:rsidRPr="00CD6632">
        <w:rPr>
          <w:bCs/>
          <w:spacing w:val="1"/>
          <w:sz w:val="28"/>
        </w:rPr>
        <w:t xml:space="preserve"> </w:t>
      </w:r>
      <w:r w:rsidRPr="00CD6632">
        <w:rPr>
          <w:bCs/>
          <w:sz w:val="28"/>
        </w:rPr>
        <w:t>Уплата</w:t>
      </w:r>
      <w:r w:rsidRPr="00CD6632">
        <w:rPr>
          <w:bCs/>
          <w:spacing w:val="1"/>
          <w:sz w:val="28"/>
        </w:rPr>
        <w:t xml:space="preserve"> </w:t>
      </w:r>
      <w:r w:rsidRPr="00CD6632">
        <w:rPr>
          <w:bCs/>
          <w:sz w:val="28"/>
        </w:rPr>
        <w:t>членских</w:t>
      </w:r>
      <w:r w:rsidRPr="00CD6632">
        <w:rPr>
          <w:bCs/>
          <w:spacing w:val="1"/>
          <w:sz w:val="28"/>
        </w:rPr>
        <w:t xml:space="preserve"> </w:t>
      </w:r>
      <w:r w:rsidRPr="00CD6632">
        <w:rPr>
          <w:bCs/>
          <w:sz w:val="28"/>
        </w:rPr>
        <w:t>взносов</w:t>
      </w:r>
      <w:r w:rsidRPr="00CD6632">
        <w:rPr>
          <w:bCs/>
          <w:spacing w:val="1"/>
          <w:sz w:val="28"/>
        </w:rPr>
        <w:t xml:space="preserve"> </w:t>
      </w:r>
      <w:r w:rsidRPr="00CD6632">
        <w:rPr>
          <w:bCs/>
          <w:sz w:val="28"/>
        </w:rPr>
        <w:t>на</w:t>
      </w:r>
      <w:r w:rsidRPr="00CD6632">
        <w:rPr>
          <w:bCs/>
          <w:spacing w:val="1"/>
          <w:sz w:val="28"/>
        </w:rPr>
        <w:t xml:space="preserve"> </w:t>
      </w:r>
      <w:r w:rsidRPr="00CD6632">
        <w:rPr>
          <w:bCs/>
          <w:sz w:val="28"/>
        </w:rPr>
        <w:t>осуществление</w:t>
      </w:r>
      <w:r w:rsidRPr="00CD6632">
        <w:rPr>
          <w:bCs/>
          <w:spacing w:val="1"/>
          <w:sz w:val="28"/>
        </w:rPr>
        <w:t xml:space="preserve"> </w:t>
      </w:r>
      <w:r w:rsidRPr="00CD6632">
        <w:rPr>
          <w:bCs/>
          <w:sz w:val="28"/>
          <w:szCs w:val="28"/>
        </w:rPr>
        <w:t xml:space="preserve">деятельности </w:t>
      </w:r>
      <w:r w:rsidR="002A1AFF" w:rsidRPr="00CD6632">
        <w:rPr>
          <w:bCs/>
          <w:sz w:val="28"/>
          <w:szCs w:val="28"/>
        </w:rPr>
        <w:t xml:space="preserve">     </w:t>
      </w:r>
      <w:r w:rsidRPr="00CD6632">
        <w:rPr>
          <w:bCs/>
          <w:sz w:val="28"/>
          <w:szCs w:val="28"/>
        </w:rPr>
        <w:t>Совета муниципальных образований города Москвы</w:t>
      </w:r>
      <w:r w:rsidR="00CF3005">
        <w:rPr>
          <w:bCs/>
          <w:sz w:val="28"/>
          <w:szCs w:val="28"/>
        </w:rPr>
        <w:t>.</w:t>
      </w:r>
    </w:p>
    <w:p w14:paraId="50DD3D3D" w14:textId="77777777" w:rsidR="00F27112" w:rsidRPr="00D34EFD" w:rsidRDefault="00F27112" w:rsidP="00CF3005">
      <w:pPr>
        <w:ind w:right="-1"/>
        <w:jc w:val="both"/>
        <w:rPr>
          <w:sz w:val="28"/>
          <w:szCs w:val="28"/>
        </w:rPr>
      </w:pPr>
    </w:p>
    <w:p w14:paraId="5283310A" w14:textId="58B92B37" w:rsidR="00F27112" w:rsidRDefault="00CA47CA" w:rsidP="00CF3005">
      <w:pPr>
        <w:pStyle w:val="a3"/>
        <w:ind w:right="-1"/>
        <w:jc w:val="both"/>
      </w:pPr>
      <w:r>
        <w:t>По данной целевой статье отражаются расходы бюджета муниципального</w:t>
      </w:r>
      <w:r>
        <w:rPr>
          <w:spacing w:val="1"/>
        </w:rPr>
        <w:t xml:space="preserve"> </w:t>
      </w:r>
      <w:r>
        <w:t xml:space="preserve">округа </w:t>
      </w:r>
      <w:r w:rsidR="00522464" w:rsidRPr="00522464">
        <w:t>Останкинский</w:t>
      </w:r>
      <w:r>
        <w:t xml:space="preserve"> по уплате членских взносов на осуществление деятельности</w:t>
      </w:r>
      <w:r>
        <w:rPr>
          <w:spacing w:val="1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 города</w:t>
      </w:r>
      <w:r>
        <w:rPr>
          <w:spacing w:val="-1"/>
        </w:rPr>
        <w:t xml:space="preserve"> </w:t>
      </w:r>
      <w:r>
        <w:t>Москвы.</w:t>
      </w:r>
    </w:p>
    <w:p w14:paraId="0DFD2B58" w14:textId="77777777" w:rsidR="00F27112" w:rsidRDefault="00F27112" w:rsidP="00CF3005">
      <w:pPr>
        <w:pStyle w:val="a3"/>
        <w:spacing w:before="2"/>
        <w:ind w:right="-1"/>
        <w:jc w:val="both"/>
      </w:pPr>
    </w:p>
    <w:p w14:paraId="44749939" w14:textId="1396D149" w:rsidR="00F27112" w:rsidRPr="00D1472D" w:rsidRDefault="00CA47CA" w:rsidP="00CF3005">
      <w:pPr>
        <w:pStyle w:val="11"/>
        <w:numPr>
          <w:ilvl w:val="0"/>
          <w:numId w:val="2"/>
        </w:numPr>
        <w:tabs>
          <w:tab w:val="left" w:pos="520"/>
        </w:tabs>
        <w:ind w:left="0" w:right="-1" w:firstLine="0"/>
        <w:jc w:val="both"/>
        <w:rPr>
          <w:b w:val="0"/>
          <w:bCs w:val="0"/>
        </w:rPr>
      </w:pPr>
      <w:r w:rsidRPr="00D1472D">
        <w:rPr>
          <w:b w:val="0"/>
          <w:bCs w:val="0"/>
        </w:rPr>
        <w:t>Б</w:t>
      </w:r>
      <w:r w:rsidR="007A2767" w:rsidRPr="00D1472D">
        <w:rPr>
          <w:b w:val="0"/>
          <w:bCs w:val="0"/>
        </w:rPr>
        <w:t xml:space="preserve"> </w:t>
      </w:r>
      <w:r w:rsidRPr="00D1472D">
        <w:rPr>
          <w:b w:val="0"/>
          <w:bCs w:val="0"/>
        </w:rPr>
        <w:t>0100500 Обеспечение деятельности администрации муниципального</w:t>
      </w:r>
      <w:r w:rsidRPr="00D1472D">
        <w:rPr>
          <w:b w:val="0"/>
          <w:bCs w:val="0"/>
          <w:spacing w:val="1"/>
        </w:rPr>
        <w:t xml:space="preserve"> </w:t>
      </w:r>
      <w:r w:rsidRPr="00D1472D">
        <w:rPr>
          <w:b w:val="0"/>
          <w:bCs w:val="0"/>
        </w:rPr>
        <w:t>образования</w:t>
      </w:r>
      <w:r w:rsidRPr="00D1472D">
        <w:rPr>
          <w:b w:val="0"/>
          <w:bCs w:val="0"/>
          <w:spacing w:val="1"/>
        </w:rPr>
        <w:t xml:space="preserve"> </w:t>
      </w:r>
      <w:r w:rsidRPr="00D1472D">
        <w:rPr>
          <w:b w:val="0"/>
          <w:bCs w:val="0"/>
        </w:rPr>
        <w:t>в</w:t>
      </w:r>
      <w:r w:rsidRPr="00D1472D">
        <w:rPr>
          <w:b w:val="0"/>
          <w:bCs w:val="0"/>
          <w:spacing w:val="1"/>
        </w:rPr>
        <w:t xml:space="preserve"> </w:t>
      </w:r>
      <w:r w:rsidRPr="00D1472D">
        <w:rPr>
          <w:b w:val="0"/>
          <w:bCs w:val="0"/>
        </w:rPr>
        <w:t>части</w:t>
      </w:r>
      <w:r w:rsidRPr="00D1472D">
        <w:rPr>
          <w:b w:val="0"/>
          <w:bCs w:val="0"/>
          <w:spacing w:val="1"/>
        </w:rPr>
        <w:t xml:space="preserve"> </w:t>
      </w:r>
      <w:r w:rsidRPr="00D1472D">
        <w:rPr>
          <w:b w:val="0"/>
          <w:bCs w:val="0"/>
        </w:rPr>
        <w:t>содержания</w:t>
      </w:r>
      <w:r w:rsidRPr="00D1472D">
        <w:rPr>
          <w:b w:val="0"/>
          <w:bCs w:val="0"/>
          <w:spacing w:val="1"/>
        </w:rPr>
        <w:t xml:space="preserve"> </w:t>
      </w:r>
      <w:r w:rsidRPr="00D1472D">
        <w:rPr>
          <w:b w:val="0"/>
          <w:bCs w:val="0"/>
        </w:rPr>
        <w:t>муниципальных</w:t>
      </w:r>
      <w:r w:rsidRPr="00D1472D">
        <w:rPr>
          <w:b w:val="0"/>
          <w:bCs w:val="0"/>
          <w:spacing w:val="1"/>
        </w:rPr>
        <w:t xml:space="preserve"> </w:t>
      </w:r>
      <w:r w:rsidRPr="00D1472D">
        <w:rPr>
          <w:b w:val="0"/>
          <w:bCs w:val="0"/>
        </w:rPr>
        <w:t>служащих</w:t>
      </w:r>
      <w:r w:rsidRPr="00D1472D">
        <w:rPr>
          <w:b w:val="0"/>
          <w:bCs w:val="0"/>
          <w:spacing w:val="1"/>
        </w:rPr>
        <w:t xml:space="preserve"> </w:t>
      </w:r>
      <w:r w:rsidRPr="00D1472D">
        <w:rPr>
          <w:b w:val="0"/>
          <w:bCs w:val="0"/>
        </w:rPr>
        <w:t>для</w:t>
      </w:r>
      <w:r w:rsidRPr="00D1472D">
        <w:rPr>
          <w:b w:val="0"/>
          <w:bCs w:val="0"/>
          <w:spacing w:val="1"/>
        </w:rPr>
        <w:t xml:space="preserve"> </w:t>
      </w:r>
      <w:r w:rsidRPr="00D1472D">
        <w:rPr>
          <w:b w:val="0"/>
          <w:bCs w:val="0"/>
        </w:rPr>
        <w:t>решения</w:t>
      </w:r>
      <w:r w:rsidRPr="00D1472D">
        <w:rPr>
          <w:b w:val="0"/>
          <w:bCs w:val="0"/>
          <w:spacing w:val="1"/>
        </w:rPr>
        <w:t xml:space="preserve"> </w:t>
      </w:r>
      <w:r w:rsidRPr="00D1472D">
        <w:rPr>
          <w:b w:val="0"/>
          <w:bCs w:val="0"/>
        </w:rPr>
        <w:t>вопросов</w:t>
      </w:r>
      <w:r w:rsidRPr="00D1472D">
        <w:rPr>
          <w:b w:val="0"/>
          <w:bCs w:val="0"/>
          <w:spacing w:val="1"/>
        </w:rPr>
        <w:t xml:space="preserve"> </w:t>
      </w:r>
      <w:r w:rsidRPr="00D1472D">
        <w:rPr>
          <w:b w:val="0"/>
          <w:bCs w:val="0"/>
        </w:rPr>
        <w:t>местного</w:t>
      </w:r>
      <w:r w:rsidRPr="00D1472D">
        <w:rPr>
          <w:b w:val="0"/>
          <w:bCs w:val="0"/>
          <w:spacing w:val="1"/>
        </w:rPr>
        <w:t xml:space="preserve"> </w:t>
      </w:r>
      <w:r w:rsidRPr="00D1472D">
        <w:rPr>
          <w:b w:val="0"/>
          <w:bCs w:val="0"/>
        </w:rPr>
        <w:t>значения</w:t>
      </w:r>
      <w:r w:rsidR="00CF3005">
        <w:rPr>
          <w:b w:val="0"/>
          <w:bCs w:val="0"/>
        </w:rPr>
        <w:t>.</w:t>
      </w:r>
    </w:p>
    <w:p w14:paraId="4826F9C5" w14:textId="77777777" w:rsidR="00F27112" w:rsidRDefault="00F27112" w:rsidP="00CF3005">
      <w:pPr>
        <w:pStyle w:val="a3"/>
        <w:ind w:right="-1"/>
        <w:jc w:val="both"/>
        <w:rPr>
          <w:b/>
        </w:rPr>
      </w:pPr>
    </w:p>
    <w:p w14:paraId="1A48E125" w14:textId="656F1B3C" w:rsidR="00F27112" w:rsidRDefault="00CA47CA" w:rsidP="00CF3005">
      <w:pPr>
        <w:pStyle w:val="a3"/>
        <w:ind w:right="-1" w:firstLine="567"/>
        <w:jc w:val="both"/>
      </w:pPr>
      <w:r>
        <w:t>По данной целевой статье отражаются расходы бюджета 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 w:rsidR="00522464" w:rsidRPr="00522464">
        <w:t>Останкинский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</w:t>
      </w:r>
      <w:r w:rsidR="00CF3005">
        <w:t>е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значения.</w:t>
      </w:r>
    </w:p>
    <w:p w14:paraId="78F21577" w14:textId="77777777" w:rsidR="00B41106" w:rsidRDefault="00B41106" w:rsidP="007A2767">
      <w:pPr>
        <w:ind w:right="4" w:firstLine="567"/>
        <w:jc w:val="both"/>
      </w:pPr>
    </w:p>
    <w:p w14:paraId="7A2E6BF1" w14:textId="0092CCB2" w:rsidR="00B41106" w:rsidRPr="0000638C" w:rsidRDefault="0000638C" w:rsidP="007A2767">
      <w:pPr>
        <w:ind w:right="4"/>
        <w:jc w:val="both"/>
        <w:rPr>
          <w:b/>
          <w:bCs/>
          <w:sz w:val="28"/>
          <w:szCs w:val="28"/>
        </w:rPr>
      </w:pPr>
      <w:r w:rsidRPr="0000638C">
        <w:rPr>
          <w:b/>
          <w:bCs/>
          <w:sz w:val="28"/>
          <w:szCs w:val="28"/>
        </w:rPr>
        <w:t xml:space="preserve">32 </w:t>
      </w:r>
      <w:r w:rsidR="00B41106" w:rsidRPr="0000638C">
        <w:rPr>
          <w:b/>
          <w:bCs/>
          <w:sz w:val="28"/>
          <w:szCs w:val="28"/>
        </w:rPr>
        <w:t>0</w:t>
      </w:r>
      <w:r w:rsidRPr="0000638C">
        <w:rPr>
          <w:b/>
          <w:bCs/>
          <w:sz w:val="28"/>
          <w:szCs w:val="28"/>
        </w:rPr>
        <w:t xml:space="preserve"> </w:t>
      </w:r>
      <w:r w:rsidR="00B41106" w:rsidRPr="0000638C">
        <w:rPr>
          <w:b/>
          <w:bCs/>
          <w:sz w:val="28"/>
          <w:szCs w:val="28"/>
        </w:rPr>
        <w:t>0000000</w:t>
      </w:r>
      <w:r w:rsidR="007A2767">
        <w:rPr>
          <w:b/>
          <w:bCs/>
          <w:sz w:val="28"/>
          <w:szCs w:val="28"/>
        </w:rPr>
        <w:t xml:space="preserve"> </w:t>
      </w:r>
      <w:r w:rsidR="00B41106" w:rsidRPr="0000638C">
        <w:rPr>
          <w:b/>
          <w:bCs/>
          <w:sz w:val="28"/>
          <w:szCs w:val="28"/>
        </w:rPr>
        <w:t>Резервный</w:t>
      </w:r>
      <w:r w:rsidR="007A2767">
        <w:rPr>
          <w:b/>
          <w:bCs/>
          <w:sz w:val="28"/>
          <w:szCs w:val="28"/>
        </w:rPr>
        <w:t xml:space="preserve"> </w:t>
      </w:r>
      <w:r w:rsidR="00B41106" w:rsidRPr="0000638C">
        <w:rPr>
          <w:b/>
          <w:bCs/>
          <w:sz w:val="28"/>
          <w:szCs w:val="28"/>
        </w:rPr>
        <w:t>фонд,</w:t>
      </w:r>
      <w:r w:rsidR="00522464">
        <w:rPr>
          <w:b/>
          <w:bCs/>
          <w:sz w:val="28"/>
          <w:szCs w:val="28"/>
        </w:rPr>
        <w:t xml:space="preserve"> </w:t>
      </w:r>
      <w:r w:rsidR="00B41106" w:rsidRPr="0000638C">
        <w:rPr>
          <w:b/>
          <w:bCs/>
          <w:sz w:val="28"/>
          <w:szCs w:val="28"/>
        </w:rPr>
        <w:t>предусмотренный</w:t>
      </w:r>
      <w:r w:rsidR="007A2767">
        <w:rPr>
          <w:b/>
          <w:bCs/>
          <w:sz w:val="28"/>
          <w:szCs w:val="28"/>
        </w:rPr>
        <w:t xml:space="preserve"> </w:t>
      </w:r>
      <w:r w:rsidR="00B41106" w:rsidRPr="0000638C">
        <w:rPr>
          <w:b/>
          <w:bCs/>
          <w:sz w:val="28"/>
          <w:szCs w:val="28"/>
        </w:rPr>
        <w:t>органами</w:t>
      </w:r>
      <w:r w:rsidRPr="0000638C">
        <w:rPr>
          <w:b/>
          <w:bCs/>
          <w:sz w:val="28"/>
          <w:szCs w:val="28"/>
        </w:rPr>
        <w:t xml:space="preserve"> </w:t>
      </w:r>
      <w:r w:rsidR="007A2767">
        <w:rPr>
          <w:b/>
          <w:bCs/>
          <w:sz w:val="28"/>
          <w:szCs w:val="28"/>
        </w:rPr>
        <w:t>м</w:t>
      </w:r>
      <w:r w:rsidR="00B41106" w:rsidRPr="0000638C">
        <w:rPr>
          <w:b/>
          <w:bCs/>
          <w:sz w:val="28"/>
          <w:szCs w:val="28"/>
        </w:rPr>
        <w:t>естного самоуправления</w:t>
      </w:r>
      <w:r w:rsidRPr="0000638C">
        <w:rPr>
          <w:b/>
          <w:bCs/>
          <w:sz w:val="28"/>
          <w:szCs w:val="28"/>
        </w:rPr>
        <w:t>.</w:t>
      </w:r>
    </w:p>
    <w:p w14:paraId="61EFE42D" w14:textId="77777777" w:rsidR="00B41106" w:rsidRDefault="00B41106" w:rsidP="007A2767">
      <w:pPr>
        <w:pStyle w:val="a3"/>
        <w:ind w:right="4" w:firstLine="567"/>
        <w:jc w:val="both"/>
        <w:rPr>
          <w:b/>
          <w:sz w:val="27"/>
        </w:rPr>
      </w:pPr>
    </w:p>
    <w:p w14:paraId="4B117447" w14:textId="711EAA69" w:rsidR="00B41106" w:rsidRPr="00D1472D" w:rsidRDefault="00B41106" w:rsidP="007A2767">
      <w:pPr>
        <w:ind w:right="4"/>
        <w:jc w:val="both"/>
        <w:rPr>
          <w:sz w:val="28"/>
          <w:szCs w:val="28"/>
        </w:rPr>
      </w:pPr>
      <w:r w:rsidRPr="00D1472D">
        <w:rPr>
          <w:sz w:val="28"/>
          <w:szCs w:val="28"/>
        </w:rPr>
        <w:t>32</w:t>
      </w:r>
      <w:r w:rsidR="007A2767" w:rsidRPr="00D1472D">
        <w:rPr>
          <w:sz w:val="28"/>
          <w:szCs w:val="28"/>
        </w:rPr>
        <w:t xml:space="preserve"> </w:t>
      </w:r>
      <w:r w:rsidRPr="00D1472D">
        <w:rPr>
          <w:sz w:val="28"/>
          <w:szCs w:val="28"/>
        </w:rPr>
        <w:t>А</w:t>
      </w:r>
      <w:r w:rsidR="007A2767" w:rsidRPr="00D1472D">
        <w:rPr>
          <w:sz w:val="28"/>
          <w:szCs w:val="28"/>
        </w:rPr>
        <w:t xml:space="preserve"> </w:t>
      </w:r>
      <w:r w:rsidRPr="00D1472D">
        <w:rPr>
          <w:sz w:val="28"/>
          <w:szCs w:val="28"/>
        </w:rPr>
        <w:t>0000000</w:t>
      </w:r>
      <w:r w:rsidR="007A2767" w:rsidRPr="00D1472D">
        <w:rPr>
          <w:sz w:val="28"/>
          <w:szCs w:val="28"/>
        </w:rPr>
        <w:t xml:space="preserve"> </w:t>
      </w:r>
      <w:r w:rsidRPr="00D1472D">
        <w:rPr>
          <w:sz w:val="28"/>
          <w:szCs w:val="28"/>
        </w:rPr>
        <w:t>Резервный</w:t>
      </w:r>
      <w:r w:rsidR="007A2767" w:rsidRPr="00D1472D">
        <w:rPr>
          <w:sz w:val="28"/>
          <w:szCs w:val="28"/>
        </w:rPr>
        <w:t xml:space="preserve"> </w:t>
      </w:r>
      <w:r w:rsidRPr="00D1472D">
        <w:rPr>
          <w:sz w:val="28"/>
          <w:szCs w:val="28"/>
        </w:rPr>
        <w:t>фонд,</w:t>
      </w:r>
      <w:r w:rsidR="007A2767" w:rsidRPr="00D1472D">
        <w:rPr>
          <w:sz w:val="28"/>
          <w:szCs w:val="28"/>
        </w:rPr>
        <w:t xml:space="preserve"> </w:t>
      </w:r>
      <w:r w:rsidRPr="00D1472D">
        <w:rPr>
          <w:sz w:val="28"/>
          <w:szCs w:val="28"/>
        </w:rPr>
        <w:t>предусмотренный</w:t>
      </w:r>
      <w:r w:rsidR="007A2767" w:rsidRPr="00D1472D">
        <w:rPr>
          <w:sz w:val="28"/>
          <w:szCs w:val="28"/>
        </w:rPr>
        <w:t xml:space="preserve"> </w:t>
      </w:r>
      <w:r w:rsidRPr="00D1472D">
        <w:rPr>
          <w:sz w:val="28"/>
          <w:szCs w:val="28"/>
        </w:rPr>
        <w:t>органами</w:t>
      </w:r>
      <w:r w:rsidR="0000638C" w:rsidRPr="00D1472D">
        <w:rPr>
          <w:sz w:val="28"/>
          <w:szCs w:val="28"/>
        </w:rPr>
        <w:t xml:space="preserve"> </w:t>
      </w:r>
      <w:r w:rsidRPr="00D1472D">
        <w:rPr>
          <w:sz w:val="28"/>
          <w:szCs w:val="28"/>
        </w:rPr>
        <w:t>местного самоуправления</w:t>
      </w:r>
      <w:r w:rsidR="0000638C" w:rsidRPr="00D1472D">
        <w:rPr>
          <w:sz w:val="28"/>
          <w:szCs w:val="28"/>
        </w:rPr>
        <w:t>.</w:t>
      </w:r>
    </w:p>
    <w:p w14:paraId="77A6B124" w14:textId="77777777" w:rsidR="00B41106" w:rsidRDefault="00B41106" w:rsidP="007A2767">
      <w:pPr>
        <w:pStyle w:val="a3"/>
        <w:ind w:right="4" w:firstLine="567"/>
        <w:jc w:val="both"/>
        <w:rPr>
          <w:b/>
          <w:sz w:val="27"/>
        </w:rPr>
      </w:pPr>
    </w:p>
    <w:p w14:paraId="50E69AC1" w14:textId="30AFC2A3" w:rsidR="00B41106" w:rsidRPr="00D1472D" w:rsidRDefault="0000638C" w:rsidP="007A2767">
      <w:pPr>
        <w:ind w:right="4"/>
        <w:jc w:val="both"/>
        <w:rPr>
          <w:sz w:val="28"/>
          <w:szCs w:val="28"/>
        </w:rPr>
      </w:pPr>
      <w:r w:rsidRPr="00D1472D">
        <w:rPr>
          <w:sz w:val="28"/>
          <w:szCs w:val="28"/>
        </w:rPr>
        <w:t xml:space="preserve">32 </w:t>
      </w:r>
      <w:r w:rsidR="00B41106" w:rsidRPr="00D1472D">
        <w:rPr>
          <w:sz w:val="28"/>
          <w:szCs w:val="28"/>
        </w:rPr>
        <w:t>А</w:t>
      </w:r>
      <w:r w:rsidRPr="00D1472D">
        <w:rPr>
          <w:sz w:val="28"/>
          <w:szCs w:val="28"/>
        </w:rPr>
        <w:t xml:space="preserve"> </w:t>
      </w:r>
      <w:r w:rsidR="00B41106" w:rsidRPr="00D1472D">
        <w:rPr>
          <w:sz w:val="28"/>
          <w:szCs w:val="28"/>
        </w:rPr>
        <w:t>0100000</w:t>
      </w:r>
      <w:r w:rsidR="007A2767" w:rsidRPr="00D1472D">
        <w:rPr>
          <w:sz w:val="28"/>
          <w:szCs w:val="28"/>
        </w:rPr>
        <w:t xml:space="preserve"> </w:t>
      </w:r>
      <w:r w:rsidR="00B41106" w:rsidRPr="00D1472D">
        <w:rPr>
          <w:sz w:val="28"/>
          <w:szCs w:val="28"/>
        </w:rPr>
        <w:t>Резервный</w:t>
      </w:r>
      <w:r w:rsidR="007A2767" w:rsidRPr="00D1472D">
        <w:rPr>
          <w:sz w:val="28"/>
          <w:szCs w:val="28"/>
        </w:rPr>
        <w:t xml:space="preserve"> </w:t>
      </w:r>
      <w:r w:rsidR="00B41106" w:rsidRPr="00D1472D">
        <w:rPr>
          <w:sz w:val="28"/>
          <w:szCs w:val="28"/>
        </w:rPr>
        <w:t>фонд,</w:t>
      </w:r>
      <w:r w:rsidR="007A2767" w:rsidRPr="00D1472D">
        <w:rPr>
          <w:sz w:val="28"/>
          <w:szCs w:val="28"/>
        </w:rPr>
        <w:t xml:space="preserve"> </w:t>
      </w:r>
      <w:r w:rsidR="00B41106" w:rsidRPr="00D1472D">
        <w:rPr>
          <w:sz w:val="28"/>
          <w:szCs w:val="28"/>
        </w:rPr>
        <w:t>предусмотренный</w:t>
      </w:r>
      <w:r w:rsidR="007A2767" w:rsidRPr="00D1472D">
        <w:rPr>
          <w:sz w:val="28"/>
          <w:szCs w:val="28"/>
        </w:rPr>
        <w:t xml:space="preserve"> </w:t>
      </w:r>
      <w:r w:rsidR="00B41106" w:rsidRPr="00D1472D">
        <w:rPr>
          <w:sz w:val="28"/>
          <w:szCs w:val="28"/>
        </w:rPr>
        <w:t>органами</w:t>
      </w:r>
      <w:r w:rsidRPr="00D1472D">
        <w:rPr>
          <w:sz w:val="28"/>
          <w:szCs w:val="28"/>
        </w:rPr>
        <w:t xml:space="preserve"> </w:t>
      </w:r>
      <w:r w:rsidR="00B41106" w:rsidRPr="00D1472D">
        <w:rPr>
          <w:sz w:val="28"/>
          <w:szCs w:val="28"/>
        </w:rPr>
        <w:t xml:space="preserve">местного </w:t>
      </w:r>
      <w:r w:rsidRPr="00D1472D">
        <w:rPr>
          <w:sz w:val="28"/>
          <w:szCs w:val="28"/>
        </w:rPr>
        <w:t xml:space="preserve">   </w:t>
      </w:r>
      <w:r w:rsidR="00B41106" w:rsidRPr="00D1472D">
        <w:rPr>
          <w:sz w:val="28"/>
          <w:szCs w:val="28"/>
        </w:rPr>
        <w:t>самоуправления</w:t>
      </w:r>
    </w:p>
    <w:p w14:paraId="39CBAE83" w14:textId="77777777" w:rsidR="00B41106" w:rsidRPr="00D1472D" w:rsidRDefault="00B41106" w:rsidP="007A2767">
      <w:pPr>
        <w:ind w:right="4" w:firstLine="567"/>
        <w:jc w:val="both"/>
      </w:pPr>
    </w:p>
    <w:p w14:paraId="55F2AD9B" w14:textId="0513F137" w:rsidR="00B41106" w:rsidRDefault="00B41106" w:rsidP="007A2767">
      <w:pPr>
        <w:pStyle w:val="a3"/>
        <w:ind w:right="4" w:firstLine="567"/>
        <w:jc w:val="both"/>
      </w:pP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расходование</w:t>
      </w:r>
      <w:r>
        <w:rPr>
          <w:spacing w:val="-67"/>
        </w:rPr>
        <w:t xml:space="preserve"> </w:t>
      </w:r>
      <w:r>
        <w:t>средств резервного фонда, предусмотренного в бюджете муниципального округа</w:t>
      </w:r>
      <w:r>
        <w:rPr>
          <w:spacing w:val="1"/>
        </w:rPr>
        <w:t xml:space="preserve"> </w:t>
      </w:r>
      <w:r w:rsidR="00522464" w:rsidRPr="00522464">
        <w:t>Останкинский</w:t>
      </w:r>
      <w:r w:rsidR="0093374D">
        <w:t>.</w:t>
      </w:r>
    </w:p>
    <w:p w14:paraId="59FB013A" w14:textId="77777777" w:rsidR="00B41106" w:rsidRDefault="00B41106" w:rsidP="007A2767">
      <w:pPr>
        <w:pStyle w:val="a3"/>
        <w:ind w:right="4" w:firstLine="567"/>
        <w:jc w:val="both"/>
      </w:pPr>
    </w:p>
    <w:p w14:paraId="0D6AF9D2" w14:textId="1BE7A0A8" w:rsidR="00B41106" w:rsidRPr="0000638C" w:rsidRDefault="0000638C" w:rsidP="007A2767">
      <w:pPr>
        <w:ind w:right="4"/>
        <w:jc w:val="both"/>
        <w:rPr>
          <w:b/>
          <w:bCs/>
          <w:sz w:val="28"/>
          <w:szCs w:val="28"/>
        </w:rPr>
      </w:pPr>
      <w:r w:rsidRPr="0000638C">
        <w:rPr>
          <w:b/>
          <w:bCs/>
          <w:sz w:val="28"/>
          <w:szCs w:val="28"/>
        </w:rPr>
        <w:t>3</w:t>
      </w:r>
      <w:r w:rsidR="005766EB">
        <w:rPr>
          <w:b/>
          <w:bCs/>
          <w:sz w:val="28"/>
          <w:szCs w:val="28"/>
        </w:rPr>
        <w:t>3</w:t>
      </w:r>
      <w:r w:rsidRPr="0000638C">
        <w:rPr>
          <w:b/>
          <w:bCs/>
          <w:sz w:val="28"/>
          <w:szCs w:val="28"/>
        </w:rPr>
        <w:t xml:space="preserve"> </w:t>
      </w:r>
      <w:r w:rsidR="00B41106" w:rsidRPr="0000638C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</w:t>
      </w:r>
      <w:r w:rsidR="00B41106" w:rsidRPr="0000638C">
        <w:rPr>
          <w:b/>
          <w:bCs/>
          <w:sz w:val="28"/>
          <w:szCs w:val="28"/>
        </w:rPr>
        <w:t>0000000</w:t>
      </w:r>
      <w:r w:rsidR="00B41106" w:rsidRPr="0000638C">
        <w:rPr>
          <w:b/>
          <w:bCs/>
          <w:sz w:val="28"/>
          <w:szCs w:val="28"/>
        </w:rPr>
        <w:tab/>
        <w:t>Непрограммные</w:t>
      </w:r>
      <w:r w:rsidR="00B41106" w:rsidRPr="0000638C">
        <w:rPr>
          <w:b/>
          <w:bCs/>
          <w:sz w:val="28"/>
          <w:szCs w:val="28"/>
        </w:rPr>
        <w:tab/>
      </w:r>
      <w:r w:rsidR="00CF3005">
        <w:rPr>
          <w:b/>
          <w:bCs/>
          <w:sz w:val="28"/>
          <w:szCs w:val="28"/>
        </w:rPr>
        <w:t xml:space="preserve"> </w:t>
      </w:r>
      <w:r w:rsidR="00B41106" w:rsidRPr="0000638C">
        <w:rPr>
          <w:b/>
          <w:bCs/>
          <w:sz w:val="28"/>
          <w:szCs w:val="28"/>
        </w:rPr>
        <w:t>направления</w:t>
      </w:r>
      <w:r w:rsidR="00B41106" w:rsidRPr="0000638C">
        <w:rPr>
          <w:b/>
          <w:bCs/>
          <w:sz w:val="28"/>
          <w:szCs w:val="28"/>
        </w:rPr>
        <w:tab/>
        <w:t>деятельности</w:t>
      </w:r>
      <w:r w:rsidRPr="0000638C">
        <w:rPr>
          <w:b/>
          <w:bCs/>
          <w:sz w:val="28"/>
          <w:szCs w:val="28"/>
        </w:rPr>
        <w:t xml:space="preserve"> </w:t>
      </w:r>
      <w:r w:rsidR="00B41106" w:rsidRPr="0000638C">
        <w:rPr>
          <w:b/>
          <w:bCs/>
          <w:sz w:val="28"/>
          <w:szCs w:val="28"/>
        </w:rPr>
        <w:t>органов государственной власти в части предоставления</w:t>
      </w:r>
      <w:r>
        <w:rPr>
          <w:b/>
          <w:bCs/>
          <w:sz w:val="28"/>
          <w:szCs w:val="28"/>
        </w:rPr>
        <w:t xml:space="preserve"> </w:t>
      </w:r>
      <w:r w:rsidR="00B41106" w:rsidRPr="0000638C">
        <w:rPr>
          <w:b/>
          <w:bCs/>
          <w:sz w:val="28"/>
          <w:szCs w:val="28"/>
        </w:rPr>
        <w:t>межбюджетных</w:t>
      </w:r>
      <w:r>
        <w:rPr>
          <w:b/>
          <w:bCs/>
          <w:sz w:val="28"/>
          <w:szCs w:val="28"/>
        </w:rPr>
        <w:t xml:space="preserve"> </w:t>
      </w:r>
      <w:r w:rsidR="00B41106" w:rsidRPr="0000638C">
        <w:rPr>
          <w:b/>
          <w:bCs/>
          <w:sz w:val="28"/>
          <w:szCs w:val="28"/>
        </w:rPr>
        <w:t>трансфертов</w:t>
      </w:r>
      <w:r>
        <w:rPr>
          <w:b/>
          <w:bCs/>
          <w:sz w:val="28"/>
          <w:szCs w:val="28"/>
        </w:rPr>
        <w:t>.</w:t>
      </w:r>
    </w:p>
    <w:p w14:paraId="5BFEA868" w14:textId="77777777" w:rsidR="00B41106" w:rsidRPr="0000638C" w:rsidRDefault="00B41106" w:rsidP="007A2767">
      <w:pPr>
        <w:pStyle w:val="a3"/>
        <w:ind w:right="4"/>
        <w:jc w:val="both"/>
        <w:rPr>
          <w:b/>
          <w:bCs/>
        </w:rPr>
      </w:pPr>
    </w:p>
    <w:p w14:paraId="538F83AF" w14:textId="65D54DD6" w:rsidR="00B41106" w:rsidRPr="00D1472D" w:rsidRDefault="00B41106" w:rsidP="007A2767">
      <w:pPr>
        <w:ind w:right="4"/>
        <w:jc w:val="both"/>
        <w:rPr>
          <w:bCs/>
          <w:sz w:val="28"/>
        </w:rPr>
      </w:pPr>
      <w:r w:rsidRPr="00D1472D">
        <w:rPr>
          <w:bCs/>
          <w:sz w:val="28"/>
        </w:rPr>
        <w:t>33</w:t>
      </w:r>
      <w:r w:rsidR="007A2767" w:rsidRPr="00D1472D">
        <w:rPr>
          <w:bCs/>
          <w:sz w:val="28"/>
        </w:rPr>
        <w:t xml:space="preserve"> </w:t>
      </w:r>
      <w:r w:rsidRPr="00D1472D">
        <w:rPr>
          <w:bCs/>
          <w:sz w:val="28"/>
        </w:rPr>
        <w:t>А</w:t>
      </w:r>
      <w:r w:rsidR="007A2767" w:rsidRPr="00D1472D">
        <w:rPr>
          <w:bCs/>
          <w:sz w:val="28"/>
        </w:rPr>
        <w:t xml:space="preserve"> </w:t>
      </w:r>
      <w:r w:rsidRPr="00D1472D">
        <w:rPr>
          <w:bCs/>
          <w:sz w:val="28"/>
        </w:rPr>
        <w:t>0000000</w:t>
      </w:r>
      <w:r w:rsidR="007A2767" w:rsidRPr="00D1472D">
        <w:rPr>
          <w:bCs/>
          <w:sz w:val="28"/>
        </w:rPr>
        <w:t xml:space="preserve"> </w:t>
      </w:r>
      <w:r w:rsidRPr="00D1472D">
        <w:rPr>
          <w:bCs/>
          <w:sz w:val="28"/>
        </w:rPr>
        <w:t>Иные</w:t>
      </w:r>
      <w:r w:rsidR="007A2767" w:rsidRPr="00D1472D">
        <w:rPr>
          <w:bCs/>
          <w:sz w:val="28"/>
        </w:rPr>
        <w:t xml:space="preserve"> </w:t>
      </w:r>
      <w:r w:rsidRPr="00D1472D">
        <w:rPr>
          <w:bCs/>
          <w:sz w:val="28"/>
        </w:rPr>
        <w:t>межбюджетные трансферты бюджетам внутригородских</w:t>
      </w:r>
      <w:r w:rsidRPr="00D1472D">
        <w:rPr>
          <w:bCs/>
          <w:spacing w:val="1"/>
          <w:sz w:val="28"/>
        </w:rPr>
        <w:t xml:space="preserve"> </w:t>
      </w:r>
      <w:r w:rsidRPr="00D1472D">
        <w:rPr>
          <w:bCs/>
          <w:sz w:val="28"/>
        </w:rPr>
        <w:t>муниципальных образований</w:t>
      </w:r>
      <w:r w:rsidR="008C730F">
        <w:rPr>
          <w:bCs/>
          <w:sz w:val="28"/>
        </w:rPr>
        <w:t>.</w:t>
      </w:r>
    </w:p>
    <w:p w14:paraId="43BBAB9D" w14:textId="77777777" w:rsidR="00B41106" w:rsidRDefault="00B41106" w:rsidP="007A2767">
      <w:pPr>
        <w:pStyle w:val="a3"/>
        <w:ind w:right="4"/>
        <w:jc w:val="both"/>
        <w:rPr>
          <w:b/>
          <w:sz w:val="27"/>
        </w:rPr>
      </w:pPr>
    </w:p>
    <w:p w14:paraId="11B3741D" w14:textId="7E03BDF4" w:rsidR="00B41106" w:rsidRPr="00D1472D" w:rsidRDefault="00B41106" w:rsidP="007A2767">
      <w:pPr>
        <w:pStyle w:val="a3"/>
        <w:ind w:right="4"/>
        <w:jc w:val="both"/>
        <w:rPr>
          <w:bCs/>
        </w:rPr>
      </w:pPr>
      <w:r w:rsidRPr="00D1472D">
        <w:rPr>
          <w:bCs/>
        </w:rPr>
        <w:t>33 А 0400100 Межбюджетные трансферты бюджетам муниципальных округов в</w:t>
      </w:r>
      <w:r w:rsidRPr="00D1472D">
        <w:rPr>
          <w:bCs/>
          <w:spacing w:val="1"/>
        </w:rPr>
        <w:t xml:space="preserve"> </w:t>
      </w:r>
      <w:r w:rsidRPr="00D1472D">
        <w:rPr>
          <w:bCs/>
        </w:rPr>
        <w:t>целях</w:t>
      </w:r>
      <w:r w:rsidRPr="00D1472D">
        <w:rPr>
          <w:bCs/>
          <w:spacing w:val="1"/>
        </w:rPr>
        <w:t xml:space="preserve"> </w:t>
      </w:r>
      <w:r w:rsidRPr="00D1472D">
        <w:rPr>
          <w:bCs/>
        </w:rPr>
        <w:t>повышения</w:t>
      </w:r>
      <w:r w:rsidRPr="00D1472D">
        <w:rPr>
          <w:bCs/>
          <w:spacing w:val="1"/>
        </w:rPr>
        <w:t xml:space="preserve"> </w:t>
      </w:r>
      <w:r w:rsidRPr="00D1472D">
        <w:rPr>
          <w:bCs/>
        </w:rPr>
        <w:t>эффективности</w:t>
      </w:r>
      <w:r w:rsidRPr="00D1472D">
        <w:rPr>
          <w:bCs/>
          <w:spacing w:val="1"/>
        </w:rPr>
        <w:t xml:space="preserve"> </w:t>
      </w:r>
      <w:r w:rsidRPr="00D1472D">
        <w:rPr>
          <w:bCs/>
        </w:rPr>
        <w:t>осуществления</w:t>
      </w:r>
      <w:r w:rsidRPr="00D1472D">
        <w:rPr>
          <w:bCs/>
          <w:spacing w:val="1"/>
        </w:rPr>
        <w:t xml:space="preserve"> </w:t>
      </w:r>
      <w:r w:rsidR="008C730F">
        <w:rPr>
          <w:bCs/>
        </w:rPr>
        <w:t>С</w:t>
      </w:r>
      <w:r w:rsidRPr="00D1472D">
        <w:rPr>
          <w:bCs/>
        </w:rPr>
        <w:t>оветами</w:t>
      </w:r>
      <w:r w:rsidRPr="00D1472D">
        <w:rPr>
          <w:bCs/>
          <w:spacing w:val="1"/>
        </w:rPr>
        <w:t xml:space="preserve"> </w:t>
      </w:r>
      <w:r w:rsidRPr="00D1472D">
        <w:rPr>
          <w:bCs/>
        </w:rPr>
        <w:t>депутатов</w:t>
      </w:r>
      <w:r w:rsidRPr="00D1472D">
        <w:rPr>
          <w:bCs/>
          <w:spacing w:val="1"/>
        </w:rPr>
        <w:t xml:space="preserve"> </w:t>
      </w:r>
      <w:r w:rsidRPr="00D1472D">
        <w:rPr>
          <w:bCs/>
        </w:rPr>
        <w:t>муниципальных</w:t>
      </w:r>
      <w:r w:rsidRPr="00D1472D">
        <w:rPr>
          <w:bCs/>
          <w:spacing w:val="-4"/>
        </w:rPr>
        <w:t xml:space="preserve"> </w:t>
      </w:r>
      <w:r w:rsidRPr="00D1472D">
        <w:rPr>
          <w:bCs/>
        </w:rPr>
        <w:t>округов</w:t>
      </w:r>
      <w:r w:rsidRPr="00D1472D">
        <w:rPr>
          <w:bCs/>
          <w:spacing w:val="-4"/>
        </w:rPr>
        <w:t xml:space="preserve"> </w:t>
      </w:r>
      <w:r w:rsidRPr="00D1472D">
        <w:rPr>
          <w:bCs/>
        </w:rPr>
        <w:t>полномочий города</w:t>
      </w:r>
      <w:r w:rsidRPr="00D1472D">
        <w:rPr>
          <w:bCs/>
          <w:spacing w:val="-1"/>
        </w:rPr>
        <w:t xml:space="preserve"> </w:t>
      </w:r>
      <w:r w:rsidRPr="00D1472D">
        <w:rPr>
          <w:bCs/>
        </w:rPr>
        <w:t>Москвы</w:t>
      </w:r>
      <w:r w:rsidR="0000638C" w:rsidRPr="00D1472D">
        <w:rPr>
          <w:bCs/>
        </w:rPr>
        <w:t>.</w:t>
      </w:r>
    </w:p>
    <w:p w14:paraId="2C7A3A5A" w14:textId="77777777" w:rsidR="00B41106" w:rsidRDefault="00B41106" w:rsidP="007A2767">
      <w:pPr>
        <w:pStyle w:val="a3"/>
        <w:ind w:right="4" w:firstLine="567"/>
        <w:jc w:val="both"/>
      </w:pPr>
    </w:p>
    <w:p w14:paraId="681D62EA" w14:textId="04854659" w:rsidR="00B41106" w:rsidRDefault="00B41106" w:rsidP="007A2767">
      <w:pPr>
        <w:pStyle w:val="a3"/>
        <w:ind w:right="4" w:firstLine="567"/>
        <w:jc w:val="both"/>
      </w:pPr>
      <w:r>
        <w:t>По данной целевой статье отражаются расходы бюджета 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 w:rsidR="005766EB" w:rsidRPr="005766EB">
        <w:t>Останкинский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депутатов муниципального округа</w:t>
      </w:r>
      <w:r>
        <w:rPr>
          <w:spacing w:val="1"/>
        </w:rPr>
        <w:t xml:space="preserve"> </w:t>
      </w:r>
      <w:r>
        <w:t>полномочий города Москвы в соответствии с</w:t>
      </w:r>
      <w:r>
        <w:rPr>
          <w:spacing w:val="1"/>
        </w:rPr>
        <w:t xml:space="preserve"> </w:t>
      </w:r>
      <w:r>
        <w:t>Законом города Москвы от 11 июля 2012 г</w:t>
      </w:r>
      <w:r w:rsidR="008C730F">
        <w:t>ода</w:t>
      </w:r>
      <w:r>
        <w:t xml:space="preserve"> № 39 «О наделении органов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округов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полномочиями города Москвы» посредством поощрения депутатов при условии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 w:rsidR="005766EB" w:rsidRPr="005766EB">
        <w:t>Останкинский</w:t>
      </w:r>
      <w:r w:rsidR="00C829C3"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полномочий.</w:t>
      </w:r>
    </w:p>
    <w:p w14:paraId="4A688B24" w14:textId="21069F3A" w:rsidR="00B41106" w:rsidRDefault="00B41106" w:rsidP="007A2767">
      <w:pPr>
        <w:pStyle w:val="a3"/>
        <w:ind w:right="4" w:firstLine="567"/>
        <w:jc w:val="both"/>
      </w:pPr>
      <w:r>
        <w:t>Поступление межбюджетного трансферта в бюджет муниципального округа</w:t>
      </w:r>
      <w:r>
        <w:rPr>
          <w:spacing w:val="1"/>
        </w:rPr>
        <w:t xml:space="preserve"> </w:t>
      </w:r>
      <w:r w:rsidR="005766EB" w:rsidRPr="005766EB">
        <w:t>Останкинский</w:t>
      </w:r>
      <w:r w:rsidR="00C829C3">
        <w:t xml:space="preserve"> </w:t>
      </w:r>
      <w:r>
        <w:t>на</w:t>
      </w:r>
      <w:r>
        <w:rPr>
          <w:spacing w:val="5"/>
        </w:rPr>
        <w:t xml:space="preserve"> </w:t>
      </w:r>
      <w:r>
        <w:t>указанные</w:t>
      </w:r>
      <w:r>
        <w:rPr>
          <w:spacing w:val="5"/>
        </w:rPr>
        <w:t xml:space="preserve"> </w:t>
      </w:r>
      <w:r>
        <w:t>цели</w:t>
      </w:r>
      <w:r>
        <w:rPr>
          <w:spacing w:val="6"/>
        </w:rPr>
        <w:t xml:space="preserve"> </w:t>
      </w:r>
      <w:r>
        <w:t>отражается</w:t>
      </w:r>
      <w:r>
        <w:rPr>
          <w:spacing w:val="5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коду</w:t>
      </w:r>
      <w:r>
        <w:rPr>
          <w:spacing w:val="6"/>
        </w:rPr>
        <w:t xml:space="preserve"> </w:t>
      </w:r>
      <w:r>
        <w:t>доходов</w:t>
      </w:r>
      <w:r>
        <w:rPr>
          <w:spacing w:val="13"/>
        </w:rPr>
        <w:t xml:space="preserve"> </w:t>
      </w:r>
      <w:r>
        <w:t>900</w:t>
      </w:r>
      <w:r>
        <w:rPr>
          <w:spacing w:val="6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02</w:t>
      </w:r>
      <w:r>
        <w:rPr>
          <w:spacing w:val="6"/>
        </w:rPr>
        <w:t xml:space="preserve"> </w:t>
      </w:r>
      <w:r>
        <w:t>49999</w:t>
      </w:r>
      <w:r>
        <w:rPr>
          <w:spacing w:val="5"/>
        </w:rPr>
        <w:t xml:space="preserve"> </w:t>
      </w:r>
      <w:r>
        <w:t>03</w:t>
      </w:r>
      <w:r>
        <w:rPr>
          <w:spacing w:val="8"/>
        </w:rPr>
        <w:t xml:space="preserve"> </w:t>
      </w:r>
      <w:r>
        <w:t>0000</w:t>
      </w:r>
      <w:r>
        <w:rPr>
          <w:spacing w:val="3"/>
        </w:rPr>
        <w:t xml:space="preserve"> </w:t>
      </w:r>
      <w:r>
        <w:t>150</w:t>
      </w:r>
      <w:r w:rsidR="0000638C">
        <w:t xml:space="preserve"> </w:t>
      </w:r>
      <w:r>
        <w:t>«Прочие межбюджетные трансферты, передаваемые бюджетам внутригородских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значения»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доходов</w:t>
      </w:r>
      <w:r>
        <w:rPr>
          <w:spacing w:val="-3"/>
        </w:rPr>
        <w:t xml:space="preserve"> </w:t>
      </w:r>
      <w:r>
        <w:t>бюджета.</w:t>
      </w:r>
    </w:p>
    <w:p w14:paraId="27AEBFA4" w14:textId="22AE6A50" w:rsidR="00B41106" w:rsidRDefault="00B41106" w:rsidP="007A2767">
      <w:pPr>
        <w:pStyle w:val="a3"/>
        <w:ind w:right="4" w:firstLine="567"/>
        <w:jc w:val="both"/>
      </w:pP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межбюджетного</w:t>
      </w:r>
      <w:r>
        <w:rPr>
          <w:spacing w:val="-67"/>
        </w:rPr>
        <w:t xml:space="preserve"> </w:t>
      </w:r>
      <w:r>
        <w:t>трансферта из бюджета города Москвы поощрения депутатов Совета 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округа</w:t>
      </w:r>
      <w:r>
        <w:rPr>
          <w:spacing w:val="3"/>
        </w:rPr>
        <w:t xml:space="preserve"> </w:t>
      </w:r>
      <w:r w:rsidR="005766EB" w:rsidRPr="005766EB">
        <w:t>Останкинский</w:t>
      </w:r>
      <w:r>
        <w:t>.</w:t>
      </w:r>
    </w:p>
    <w:p w14:paraId="75FACF11" w14:textId="77777777" w:rsidR="00B41106" w:rsidRDefault="00B41106" w:rsidP="007A2767">
      <w:pPr>
        <w:pStyle w:val="a3"/>
        <w:ind w:right="4" w:firstLine="567"/>
        <w:jc w:val="both"/>
        <w:rPr>
          <w:sz w:val="27"/>
        </w:rPr>
      </w:pPr>
    </w:p>
    <w:p w14:paraId="31E6ACDF" w14:textId="77777777" w:rsidR="00B41106" w:rsidRDefault="00B41106" w:rsidP="007A2767">
      <w:pPr>
        <w:pStyle w:val="11"/>
        <w:ind w:left="0" w:right="4"/>
        <w:jc w:val="both"/>
      </w:pPr>
      <w:r>
        <w:t>35</w:t>
      </w:r>
      <w:r>
        <w:rPr>
          <w:spacing w:val="24"/>
        </w:rPr>
        <w:t xml:space="preserve"> </w:t>
      </w:r>
      <w:r>
        <w:t>0</w:t>
      </w:r>
      <w:r>
        <w:rPr>
          <w:spacing w:val="26"/>
        </w:rPr>
        <w:t xml:space="preserve"> </w:t>
      </w:r>
      <w:r>
        <w:t>0000000</w:t>
      </w:r>
      <w:r>
        <w:rPr>
          <w:spacing w:val="29"/>
        </w:rPr>
        <w:t xml:space="preserve"> </w:t>
      </w:r>
      <w:r>
        <w:t>Прочие</w:t>
      </w:r>
      <w:r>
        <w:rPr>
          <w:spacing w:val="26"/>
        </w:rPr>
        <w:t xml:space="preserve"> </w:t>
      </w:r>
      <w:r>
        <w:t>непрограммные</w:t>
      </w:r>
      <w:r>
        <w:rPr>
          <w:spacing w:val="26"/>
        </w:rPr>
        <w:t xml:space="preserve"> </w:t>
      </w:r>
      <w:r>
        <w:t>направления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4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власти</w:t>
      </w:r>
      <w:r w:rsidR="00A470CF">
        <w:t>.</w:t>
      </w:r>
    </w:p>
    <w:p w14:paraId="7982BDDA" w14:textId="77777777" w:rsidR="006E2899" w:rsidRDefault="006E2899" w:rsidP="007A2767">
      <w:pPr>
        <w:ind w:right="4"/>
        <w:jc w:val="both"/>
      </w:pPr>
    </w:p>
    <w:p w14:paraId="27BA420B" w14:textId="77777777" w:rsidR="006E2899" w:rsidRPr="00D1472D" w:rsidRDefault="006E2899" w:rsidP="007A2767">
      <w:pPr>
        <w:pStyle w:val="a3"/>
        <w:ind w:right="4"/>
        <w:jc w:val="both"/>
        <w:rPr>
          <w:bCs/>
        </w:rPr>
      </w:pPr>
      <w:r w:rsidRPr="00D1472D">
        <w:rPr>
          <w:bCs/>
        </w:rPr>
        <w:t>35</w:t>
      </w:r>
      <w:r w:rsidRPr="00D1472D">
        <w:rPr>
          <w:bCs/>
          <w:spacing w:val="1"/>
        </w:rPr>
        <w:t xml:space="preserve"> </w:t>
      </w:r>
      <w:r w:rsidRPr="00D1472D">
        <w:rPr>
          <w:bCs/>
        </w:rPr>
        <w:t>А</w:t>
      </w:r>
      <w:r w:rsidRPr="00D1472D">
        <w:rPr>
          <w:bCs/>
          <w:spacing w:val="1"/>
        </w:rPr>
        <w:t xml:space="preserve"> </w:t>
      </w:r>
      <w:r w:rsidRPr="00D1472D">
        <w:rPr>
          <w:bCs/>
        </w:rPr>
        <w:t>0000000</w:t>
      </w:r>
      <w:r w:rsidRPr="00D1472D">
        <w:rPr>
          <w:bCs/>
          <w:spacing w:val="1"/>
        </w:rPr>
        <w:t xml:space="preserve"> </w:t>
      </w:r>
      <w:r w:rsidRPr="00D1472D">
        <w:rPr>
          <w:bCs/>
        </w:rPr>
        <w:t>Прочие</w:t>
      </w:r>
      <w:r w:rsidRPr="00D1472D">
        <w:rPr>
          <w:bCs/>
          <w:spacing w:val="1"/>
        </w:rPr>
        <w:t xml:space="preserve"> </w:t>
      </w:r>
      <w:r w:rsidRPr="00D1472D">
        <w:rPr>
          <w:bCs/>
        </w:rPr>
        <w:t>непрограммные</w:t>
      </w:r>
      <w:r w:rsidRPr="00D1472D">
        <w:rPr>
          <w:bCs/>
          <w:spacing w:val="1"/>
        </w:rPr>
        <w:t xml:space="preserve"> </w:t>
      </w:r>
      <w:r w:rsidRPr="00D1472D">
        <w:rPr>
          <w:bCs/>
        </w:rPr>
        <w:t>направления</w:t>
      </w:r>
      <w:r w:rsidRPr="00D1472D">
        <w:rPr>
          <w:bCs/>
          <w:spacing w:val="1"/>
        </w:rPr>
        <w:t xml:space="preserve"> </w:t>
      </w:r>
      <w:r w:rsidRPr="00D1472D">
        <w:rPr>
          <w:bCs/>
        </w:rPr>
        <w:t>деятельности</w:t>
      </w:r>
      <w:r w:rsidRPr="00D1472D">
        <w:rPr>
          <w:bCs/>
          <w:spacing w:val="1"/>
        </w:rPr>
        <w:t xml:space="preserve"> </w:t>
      </w:r>
      <w:r w:rsidRPr="00D1472D">
        <w:rPr>
          <w:bCs/>
        </w:rPr>
        <w:t>органов</w:t>
      </w:r>
      <w:r w:rsidRPr="00D1472D">
        <w:rPr>
          <w:bCs/>
          <w:spacing w:val="1"/>
        </w:rPr>
        <w:t xml:space="preserve"> </w:t>
      </w:r>
      <w:r w:rsidRPr="00D1472D">
        <w:rPr>
          <w:bCs/>
        </w:rPr>
        <w:t>государственной</w:t>
      </w:r>
      <w:r w:rsidRPr="00D1472D">
        <w:rPr>
          <w:bCs/>
          <w:spacing w:val="-1"/>
        </w:rPr>
        <w:t xml:space="preserve"> </w:t>
      </w:r>
      <w:r w:rsidRPr="00D1472D">
        <w:rPr>
          <w:bCs/>
        </w:rPr>
        <w:t>власти</w:t>
      </w:r>
      <w:r w:rsidRPr="00D1472D">
        <w:rPr>
          <w:bCs/>
          <w:spacing w:val="1"/>
        </w:rPr>
        <w:t xml:space="preserve"> </w:t>
      </w:r>
      <w:r w:rsidRPr="00D1472D">
        <w:rPr>
          <w:bCs/>
        </w:rPr>
        <w:t>при</w:t>
      </w:r>
      <w:r w:rsidRPr="00D1472D">
        <w:rPr>
          <w:bCs/>
          <w:spacing w:val="-1"/>
        </w:rPr>
        <w:t xml:space="preserve"> </w:t>
      </w:r>
      <w:r w:rsidRPr="00D1472D">
        <w:rPr>
          <w:bCs/>
        </w:rPr>
        <w:t>проведении</w:t>
      </w:r>
      <w:r w:rsidRPr="00D1472D">
        <w:rPr>
          <w:bCs/>
          <w:spacing w:val="-1"/>
        </w:rPr>
        <w:t xml:space="preserve"> </w:t>
      </w:r>
      <w:r w:rsidRPr="00D1472D">
        <w:rPr>
          <w:bCs/>
        </w:rPr>
        <w:t>выборов</w:t>
      </w:r>
      <w:r w:rsidRPr="00D1472D">
        <w:rPr>
          <w:bCs/>
          <w:spacing w:val="-3"/>
        </w:rPr>
        <w:t xml:space="preserve"> </w:t>
      </w:r>
      <w:r w:rsidRPr="00D1472D">
        <w:rPr>
          <w:bCs/>
        </w:rPr>
        <w:t>и референдумов</w:t>
      </w:r>
      <w:r w:rsidR="00A470CF" w:rsidRPr="00D1472D">
        <w:rPr>
          <w:bCs/>
        </w:rPr>
        <w:t>.</w:t>
      </w:r>
    </w:p>
    <w:p w14:paraId="2F845E90" w14:textId="77777777" w:rsidR="006E2899" w:rsidRDefault="006E2899" w:rsidP="007A2767">
      <w:pPr>
        <w:pStyle w:val="a3"/>
        <w:ind w:right="4"/>
        <w:jc w:val="both"/>
      </w:pPr>
    </w:p>
    <w:p w14:paraId="042C877E" w14:textId="77777777" w:rsidR="006E2899" w:rsidRPr="00D1472D" w:rsidRDefault="006E2899" w:rsidP="007A2767">
      <w:pPr>
        <w:ind w:right="4"/>
        <w:jc w:val="both"/>
        <w:rPr>
          <w:sz w:val="28"/>
          <w:szCs w:val="28"/>
        </w:rPr>
      </w:pPr>
      <w:r w:rsidRPr="00D1472D">
        <w:rPr>
          <w:sz w:val="28"/>
          <w:szCs w:val="28"/>
        </w:rPr>
        <w:t>35</w:t>
      </w:r>
      <w:r w:rsidR="00A470CF" w:rsidRPr="00D1472D">
        <w:rPr>
          <w:sz w:val="28"/>
          <w:szCs w:val="28"/>
        </w:rPr>
        <w:t xml:space="preserve"> </w:t>
      </w:r>
      <w:r w:rsidRPr="00D1472D">
        <w:rPr>
          <w:sz w:val="28"/>
          <w:szCs w:val="28"/>
        </w:rPr>
        <w:t>А</w:t>
      </w:r>
      <w:r w:rsidR="00A470CF" w:rsidRPr="00D1472D">
        <w:rPr>
          <w:sz w:val="28"/>
          <w:szCs w:val="28"/>
        </w:rPr>
        <w:t xml:space="preserve"> </w:t>
      </w:r>
      <w:r w:rsidRPr="00D1472D">
        <w:rPr>
          <w:sz w:val="28"/>
          <w:szCs w:val="28"/>
        </w:rPr>
        <w:t>0100100 Проведение выборов депутатов Совета депутатов муниципальных округов города Москвы</w:t>
      </w:r>
      <w:r w:rsidR="00A470CF" w:rsidRPr="00D1472D">
        <w:rPr>
          <w:sz w:val="28"/>
          <w:szCs w:val="28"/>
        </w:rPr>
        <w:t>.</w:t>
      </w:r>
    </w:p>
    <w:p w14:paraId="3B56A3B2" w14:textId="77777777" w:rsidR="006E2899" w:rsidRPr="002B691C" w:rsidRDefault="006E2899" w:rsidP="007A2767">
      <w:pPr>
        <w:pStyle w:val="a3"/>
        <w:ind w:right="4"/>
        <w:jc w:val="both"/>
        <w:rPr>
          <w:sz w:val="27"/>
        </w:rPr>
      </w:pPr>
    </w:p>
    <w:p w14:paraId="05D2C2FA" w14:textId="2459135F" w:rsidR="006E2899" w:rsidRPr="002B691C" w:rsidRDefault="006E2899" w:rsidP="007A2767">
      <w:pPr>
        <w:pStyle w:val="a3"/>
        <w:ind w:right="4" w:firstLine="567"/>
        <w:jc w:val="both"/>
      </w:pPr>
      <w:r w:rsidRPr="002B691C">
        <w:t>По данной целевой статье отражаются перечисление денежных средств из</w:t>
      </w:r>
      <w:r w:rsidRPr="002B691C">
        <w:rPr>
          <w:spacing w:val="1"/>
        </w:rPr>
        <w:t xml:space="preserve"> </w:t>
      </w:r>
      <w:r w:rsidRPr="002B691C">
        <w:t>бюджета</w:t>
      </w:r>
      <w:r w:rsidRPr="002B691C">
        <w:rPr>
          <w:spacing w:val="1"/>
        </w:rPr>
        <w:t xml:space="preserve"> </w:t>
      </w:r>
      <w:r w:rsidRPr="002B691C">
        <w:t>муниципального</w:t>
      </w:r>
      <w:r w:rsidRPr="002B691C">
        <w:rPr>
          <w:spacing w:val="1"/>
        </w:rPr>
        <w:t xml:space="preserve"> </w:t>
      </w:r>
      <w:r w:rsidRPr="002B691C">
        <w:t>округа</w:t>
      </w:r>
      <w:r w:rsidRPr="002B691C">
        <w:rPr>
          <w:spacing w:val="1"/>
        </w:rPr>
        <w:t xml:space="preserve"> </w:t>
      </w:r>
      <w:r w:rsidR="00AB5C4B" w:rsidRPr="00AB5C4B">
        <w:t>Останкинский</w:t>
      </w:r>
      <w:r w:rsidR="0093374D" w:rsidRPr="002B691C">
        <w:t xml:space="preserve"> </w:t>
      </w:r>
      <w:r w:rsidRPr="002B691C">
        <w:t>Территориальной</w:t>
      </w:r>
      <w:r w:rsidRPr="002B691C">
        <w:rPr>
          <w:spacing w:val="1"/>
        </w:rPr>
        <w:t xml:space="preserve"> </w:t>
      </w:r>
      <w:r w:rsidRPr="002B691C">
        <w:t>избирательной</w:t>
      </w:r>
      <w:r w:rsidRPr="002B691C">
        <w:rPr>
          <w:spacing w:val="1"/>
        </w:rPr>
        <w:t xml:space="preserve"> </w:t>
      </w:r>
      <w:r w:rsidRPr="002B691C">
        <w:t>комиссии района на расходы, связанные с подготовкой и проведением выборов в</w:t>
      </w:r>
      <w:r w:rsidRPr="002B691C">
        <w:rPr>
          <w:spacing w:val="1"/>
        </w:rPr>
        <w:t xml:space="preserve"> </w:t>
      </w:r>
      <w:r w:rsidRPr="002B691C">
        <w:t>органы</w:t>
      </w:r>
      <w:r w:rsidRPr="002B691C">
        <w:rPr>
          <w:spacing w:val="-1"/>
        </w:rPr>
        <w:t xml:space="preserve"> </w:t>
      </w:r>
      <w:r w:rsidRPr="002B691C">
        <w:t>местного</w:t>
      </w:r>
      <w:r w:rsidRPr="002B691C">
        <w:rPr>
          <w:spacing w:val="1"/>
        </w:rPr>
        <w:t xml:space="preserve"> </w:t>
      </w:r>
      <w:r w:rsidRPr="002B691C">
        <w:t>самоуправления.</w:t>
      </w:r>
    </w:p>
    <w:p w14:paraId="018EA619" w14:textId="77777777" w:rsidR="006E2899" w:rsidRPr="002B691C" w:rsidRDefault="006E2899" w:rsidP="007A2767">
      <w:pPr>
        <w:pStyle w:val="a3"/>
        <w:ind w:right="4"/>
        <w:jc w:val="both"/>
      </w:pPr>
    </w:p>
    <w:p w14:paraId="5886C62D" w14:textId="77777777" w:rsidR="006E2899" w:rsidRDefault="006E2899" w:rsidP="007A2767">
      <w:pPr>
        <w:pStyle w:val="11"/>
        <w:ind w:left="0" w:right="4"/>
        <w:jc w:val="both"/>
      </w:pPr>
      <w:r>
        <w:t>35</w:t>
      </w:r>
      <w:r>
        <w:rPr>
          <w:spacing w:val="1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0000000</w:t>
      </w:r>
      <w:r>
        <w:rPr>
          <w:spacing w:val="1"/>
        </w:rPr>
        <w:t xml:space="preserve"> </w:t>
      </w:r>
      <w:r>
        <w:t>Прочие</w:t>
      </w:r>
      <w:r>
        <w:rPr>
          <w:spacing w:val="1"/>
        </w:rPr>
        <w:t xml:space="preserve"> </w:t>
      </w:r>
      <w:r>
        <w:t>непрограммные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связанных с</w:t>
      </w:r>
      <w:r>
        <w:rPr>
          <w:spacing w:val="-4"/>
        </w:rPr>
        <w:t xml:space="preserve"> </w:t>
      </w:r>
      <w:r>
        <w:t>общегосударственным управлением</w:t>
      </w:r>
      <w:r w:rsidR="00A470CF">
        <w:t>.</w:t>
      </w:r>
    </w:p>
    <w:p w14:paraId="456D95EC" w14:textId="77777777" w:rsidR="006E2899" w:rsidRDefault="006E2899" w:rsidP="007A2767">
      <w:pPr>
        <w:pStyle w:val="a3"/>
        <w:ind w:right="4"/>
        <w:jc w:val="both"/>
        <w:rPr>
          <w:b/>
        </w:rPr>
      </w:pPr>
    </w:p>
    <w:p w14:paraId="181D616B" w14:textId="1C519411" w:rsidR="006E2899" w:rsidRPr="00D1472D" w:rsidRDefault="006E2899" w:rsidP="007A2767">
      <w:pPr>
        <w:ind w:right="4"/>
        <w:jc w:val="both"/>
        <w:rPr>
          <w:bCs/>
          <w:sz w:val="28"/>
        </w:rPr>
      </w:pPr>
      <w:r w:rsidRPr="00D1472D">
        <w:rPr>
          <w:bCs/>
          <w:sz w:val="28"/>
        </w:rPr>
        <w:t>35</w:t>
      </w:r>
      <w:r w:rsidRPr="00D1472D">
        <w:rPr>
          <w:bCs/>
          <w:spacing w:val="-2"/>
          <w:sz w:val="28"/>
        </w:rPr>
        <w:t xml:space="preserve"> </w:t>
      </w:r>
      <w:r w:rsidRPr="00D1472D">
        <w:rPr>
          <w:bCs/>
          <w:sz w:val="28"/>
        </w:rPr>
        <w:t>Г</w:t>
      </w:r>
      <w:r w:rsidRPr="00D1472D">
        <w:rPr>
          <w:bCs/>
          <w:spacing w:val="-5"/>
          <w:sz w:val="28"/>
        </w:rPr>
        <w:t xml:space="preserve"> </w:t>
      </w:r>
      <w:r w:rsidRPr="00D1472D">
        <w:rPr>
          <w:bCs/>
          <w:sz w:val="28"/>
        </w:rPr>
        <w:t>0101100</w:t>
      </w:r>
      <w:r w:rsidRPr="00D1472D">
        <w:rPr>
          <w:bCs/>
          <w:spacing w:val="-3"/>
          <w:sz w:val="28"/>
        </w:rPr>
        <w:t xml:space="preserve"> </w:t>
      </w:r>
      <w:r w:rsidRPr="00D1472D">
        <w:rPr>
          <w:bCs/>
          <w:sz w:val="28"/>
        </w:rPr>
        <w:t>Прочие</w:t>
      </w:r>
      <w:r w:rsidRPr="00D1472D">
        <w:rPr>
          <w:bCs/>
          <w:spacing w:val="-3"/>
          <w:sz w:val="28"/>
        </w:rPr>
        <w:t xml:space="preserve"> </w:t>
      </w:r>
      <w:r w:rsidRPr="00D1472D">
        <w:rPr>
          <w:bCs/>
          <w:sz w:val="28"/>
        </w:rPr>
        <w:t>расходы</w:t>
      </w:r>
      <w:r w:rsidRPr="00D1472D">
        <w:rPr>
          <w:bCs/>
          <w:spacing w:val="-2"/>
          <w:sz w:val="28"/>
        </w:rPr>
        <w:t xml:space="preserve"> </w:t>
      </w:r>
      <w:r w:rsidRPr="00D1472D">
        <w:rPr>
          <w:bCs/>
          <w:sz w:val="28"/>
        </w:rPr>
        <w:t>в</w:t>
      </w:r>
      <w:r w:rsidRPr="00D1472D">
        <w:rPr>
          <w:bCs/>
          <w:spacing w:val="-4"/>
          <w:sz w:val="28"/>
        </w:rPr>
        <w:t xml:space="preserve"> </w:t>
      </w:r>
      <w:r w:rsidRPr="00D1472D">
        <w:rPr>
          <w:bCs/>
          <w:sz w:val="28"/>
        </w:rPr>
        <w:t>сфере</w:t>
      </w:r>
      <w:r w:rsidRPr="00D1472D">
        <w:rPr>
          <w:bCs/>
          <w:spacing w:val="-2"/>
          <w:sz w:val="28"/>
        </w:rPr>
        <w:t xml:space="preserve"> </w:t>
      </w:r>
      <w:r w:rsidRPr="00D1472D">
        <w:rPr>
          <w:bCs/>
          <w:sz w:val="28"/>
        </w:rPr>
        <w:t>здравоохранения</w:t>
      </w:r>
      <w:r w:rsidR="00FB6101">
        <w:rPr>
          <w:bCs/>
          <w:sz w:val="28"/>
        </w:rPr>
        <w:t>.</w:t>
      </w:r>
    </w:p>
    <w:p w14:paraId="3A2F01D0" w14:textId="77777777" w:rsidR="006E2899" w:rsidRPr="002B691C" w:rsidRDefault="006E2899" w:rsidP="007A2767">
      <w:pPr>
        <w:pStyle w:val="a3"/>
        <w:ind w:right="4"/>
        <w:jc w:val="both"/>
        <w:rPr>
          <w:sz w:val="27"/>
        </w:rPr>
      </w:pPr>
    </w:p>
    <w:p w14:paraId="38656E64" w14:textId="7040D8FD" w:rsidR="006E2899" w:rsidRPr="002B691C" w:rsidRDefault="006E2899" w:rsidP="007A2767">
      <w:pPr>
        <w:pStyle w:val="a3"/>
        <w:ind w:right="4" w:firstLine="567"/>
        <w:jc w:val="both"/>
      </w:pPr>
      <w:r w:rsidRPr="002B691C">
        <w:t>По данной целевой статье отражаются расходы бюджета муниципального</w:t>
      </w:r>
      <w:r w:rsidRPr="002B691C">
        <w:rPr>
          <w:spacing w:val="1"/>
        </w:rPr>
        <w:t xml:space="preserve"> </w:t>
      </w:r>
      <w:r w:rsidRPr="002B691C">
        <w:t>округа</w:t>
      </w:r>
      <w:r w:rsidRPr="002B691C">
        <w:rPr>
          <w:spacing w:val="1"/>
        </w:rPr>
        <w:t xml:space="preserve"> </w:t>
      </w:r>
      <w:r w:rsidR="00AB5C4B" w:rsidRPr="00AB5C4B">
        <w:t>Останкинский</w:t>
      </w:r>
      <w:r w:rsidRPr="002B691C">
        <w:rPr>
          <w:spacing w:val="1"/>
        </w:rPr>
        <w:t xml:space="preserve"> </w:t>
      </w:r>
      <w:r w:rsidRPr="002B691C">
        <w:t>на</w:t>
      </w:r>
      <w:r w:rsidRPr="002B691C">
        <w:rPr>
          <w:spacing w:val="1"/>
        </w:rPr>
        <w:t xml:space="preserve"> </w:t>
      </w:r>
      <w:r w:rsidRPr="002B691C">
        <w:t>выплату</w:t>
      </w:r>
      <w:r w:rsidRPr="002B691C">
        <w:rPr>
          <w:spacing w:val="1"/>
        </w:rPr>
        <w:t xml:space="preserve"> </w:t>
      </w:r>
      <w:r w:rsidRPr="002B691C">
        <w:t>компенсации</w:t>
      </w:r>
      <w:r w:rsidRPr="002B691C">
        <w:rPr>
          <w:spacing w:val="1"/>
        </w:rPr>
        <w:t xml:space="preserve"> </w:t>
      </w:r>
      <w:r w:rsidRPr="002B691C">
        <w:t>за</w:t>
      </w:r>
      <w:r w:rsidRPr="002B691C">
        <w:rPr>
          <w:spacing w:val="1"/>
        </w:rPr>
        <w:t xml:space="preserve"> </w:t>
      </w:r>
      <w:r w:rsidRPr="002B691C">
        <w:t>медицинское</w:t>
      </w:r>
      <w:r w:rsidRPr="002B691C">
        <w:rPr>
          <w:spacing w:val="1"/>
        </w:rPr>
        <w:t xml:space="preserve"> </w:t>
      </w:r>
      <w:r w:rsidRPr="002B691C">
        <w:t>обслуживание</w:t>
      </w:r>
      <w:r w:rsidRPr="002B691C">
        <w:rPr>
          <w:spacing w:val="-67"/>
        </w:rPr>
        <w:t xml:space="preserve"> </w:t>
      </w:r>
      <w:r w:rsidRPr="002B691C">
        <w:t>муниципальных служащих</w:t>
      </w:r>
      <w:r w:rsidRPr="002B691C">
        <w:rPr>
          <w:spacing w:val="1"/>
        </w:rPr>
        <w:t xml:space="preserve"> </w:t>
      </w:r>
      <w:r w:rsidRPr="002B691C">
        <w:t>и</w:t>
      </w:r>
      <w:r w:rsidRPr="002B691C">
        <w:rPr>
          <w:spacing w:val="-3"/>
        </w:rPr>
        <w:t xml:space="preserve"> </w:t>
      </w:r>
      <w:r w:rsidRPr="002B691C">
        <w:t>членов</w:t>
      </w:r>
      <w:r w:rsidRPr="002B691C">
        <w:rPr>
          <w:spacing w:val="-2"/>
        </w:rPr>
        <w:t xml:space="preserve"> </w:t>
      </w:r>
      <w:r w:rsidRPr="002B691C">
        <w:t>их</w:t>
      </w:r>
      <w:r w:rsidRPr="002B691C">
        <w:rPr>
          <w:spacing w:val="-3"/>
        </w:rPr>
        <w:t xml:space="preserve"> </w:t>
      </w:r>
      <w:r w:rsidRPr="002B691C">
        <w:t>семей.</w:t>
      </w:r>
    </w:p>
    <w:p w14:paraId="2648C666" w14:textId="77777777" w:rsidR="006E2899" w:rsidRPr="002B691C" w:rsidRDefault="006E2899" w:rsidP="007A2767">
      <w:pPr>
        <w:pStyle w:val="a3"/>
        <w:ind w:right="4"/>
        <w:jc w:val="both"/>
        <w:rPr>
          <w:sz w:val="27"/>
        </w:rPr>
      </w:pPr>
    </w:p>
    <w:p w14:paraId="50F00940" w14:textId="77777777" w:rsidR="006E2899" w:rsidRDefault="006E2899" w:rsidP="007A2767">
      <w:pPr>
        <w:pStyle w:val="11"/>
        <w:ind w:left="0" w:right="4"/>
        <w:jc w:val="both"/>
      </w:pPr>
      <w:r w:rsidRPr="002B691C">
        <w:t>35</w:t>
      </w:r>
      <w:r w:rsidRPr="002B691C">
        <w:rPr>
          <w:spacing w:val="1"/>
        </w:rPr>
        <w:t xml:space="preserve"> </w:t>
      </w:r>
      <w:r w:rsidRPr="002B691C">
        <w:t>Е</w:t>
      </w:r>
      <w:r w:rsidRPr="002B691C">
        <w:rPr>
          <w:spacing w:val="1"/>
        </w:rPr>
        <w:t xml:space="preserve"> </w:t>
      </w:r>
      <w:r w:rsidRPr="002B691C">
        <w:t>0000000</w:t>
      </w:r>
      <w:r w:rsidRPr="002B691C">
        <w:rPr>
          <w:spacing w:val="1"/>
        </w:rPr>
        <w:t xml:space="preserve"> </w:t>
      </w:r>
      <w:r w:rsidRPr="002B691C">
        <w:t>Прочие</w:t>
      </w:r>
      <w:r w:rsidRPr="002B691C">
        <w:rPr>
          <w:spacing w:val="1"/>
        </w:rPr>
        <w:t xml:space="preserve"> </w:t>
      </w:r>
      <w:r w:rsidRPr="002B691C">
        <w:t>направления</w:t>
      </w:r>
      <w:r w:rsidRPr="002B691C"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 w:rsidR="00A470CF">
        <w:t>.</w:t>
      </w:r>
    </w:p>
    <w:p w14:paraId="239FC00E" w14:textId="77777777" w:rsidR="006E2899" w:rsidRDefault="006E2899" w:rsidP="007A2767">
      <w:pPr>
        <w:pStyle w:val="a3"/>
        <w:ind w:right="4"/>
        <w:jc w:val="both"/>
        <w:rPr>
          <w:b/>
          <w:sz w:val="27"/>
        </w:rPr>
      </w:pPr>
    </w:p>
    <w:p w14:paraId="4297B0D4" w14:textId="77777777" w:rsidR="006E2899" w:rsidRPr="00D1472D" w:rsidRDefault="006E2899" w:rsidP="007A2767">
      <w:pPr>
        <w:ind w:right="4"/>
        <w:jc w:val="both"/>
        <w:rPr>
          <w:bCs/>
          <w:sz w:val="28"/>
        </w:rPr>
      </w:pPr>
      <w:r w:rsidRPr="00D1472D">
        <w:rPr>
          <w:bCs/>
          <w:sz w:val="28"/>
        </w:rPr>
        <w:lastRenderedPageBreak/>
        <w:t>35</w:t>
      </w:r>
      <w:r w:rsidRPr="00D1472D">
        <w:rPr>
          <w:bCs/>
          <w:spacing w:val="-3"/>
          <w:sz w:val="28"/>
        </w:rPr>
        <w:t xml:space="preserve"> </w:t>
      </w:r>
      <w:r w:rsidRPr="00D1472D">
        <w:rPr>
          <w:bCs/>
          <w:sz w:val="28"/>
        </w:rPr>
        <w:t>Е</w:t>
      </w:r>
      <w:r w:rsidRPr="00D1472D">
        <w:rPr>
          <w:bCs/>
          <w:spacing w:val="-7"/>
          <w:sz w:val="28"/>
        </w:rPr>
        <w:t xml:space="preserve"> </w:t>
      </w:r>
      <w:r w:rsidRPr="00D1472D">
        <w:rPr>
          <w:bCs/>
          <w:sz w:val="28"/>
        </w:rPr>
        <w:t>0100300</w:t>
      </w:r>
      <w:r w:rsidRPr="00D1472D">
        <w:rPr>
          <w:bCs/>
          <w:spacing w:val="-2"/>
          <w:sz w:val="28"/>
        </w:rPr>
        <w:t xml:space="preserve"> </w:t>
      </w:r>
      <w:r w:rsidRPr="00D1472D">
        <w:rPr>
          <w:bCs/>
          <w:sz w:val="28"/>
        </w:rPr>
        <w:t>Информирование</w:t>
      </w:r>
      <w:r w:rsidRPr="00D1472D">
        <w:rPr>
          <w:bCs/>
          <w:spacing w:val="-3"/>
          <w:sz w:val="28"/>
        </w:rPr>
        <w:t xml:space="preserve"> </w:t>
      </w:r>
      <w:r w:rsidRPr="00D1472D">
        <w:rPr>
          <w:bCs/>
          <w:sz w:val="28"/>
        </w:rPr>
        <w:t>жителей</w:t>
      </w:r>
      <w:r w:rsidRPr="00D1472D">
        <w:rPr>
          <w:bCs/>
          <w:spacing w:val="-4"/>
          <w:sz w:val="28"/>
        </w:rPr>
        <w:t xml:space="preserve"> </w:t>
      </w:r>
      <w:r w:rsidRPr="00D1472D">
        <w:rPr>
          <w:bCs/>
          <w:sz w:val="28"/>
        </w:rPr>
        <w:t>округа</w:t>
      </w:r>
      <w:r w:rsidR="002F7D58" w:rsidRPr="00D1472D">
        <w:rPr>
          <w:bCs/>
          <w:sz w:val="28"/>
        </w:rPr>
        <w:t>.</w:t>
      </w:r>
    </w:p>
    <w:p w14:paraId="50678364" w14:textId="77777777" w:rsidR="006E2899" w:rsidRDefault="006E2899" w:rsidP="007A2767">
      <w:pPr>
        <w:pStyle w:val="a3"/>
        <w:ind w:right="4"/>
        <w:jc w:val="both"/>
        <w:rPr>
          <w:sz w:val="27"/>
        </w:rPr>
      </w:pPr>
    </w:p>
    <w:p w14:paraId="2E286D05" w14:textId="718123CE" w:rsidR="006E2899" w:rsidRDefault="006E2899" w:rsidP="007A2767">
      <w:pPr>
        <w:pStyle w:val="a3"/>
        <w:ind w:right="4" w:firstLine="567"/>
        <w:jc w:val="both"/>
      </w:pPr>
      <w:r>
        <w:t>По данной целевой статье отражаются расходы бюджета 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 w:rsidR="00AB5C4B" w:rsidRPr="00AB5C4B">
        <w:t>Останкинский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 w:rsidR="00D1472D" w:rsidRPr="00D1472D">
        <w:rPr>
          <w:rFonts w:eastAsia="Calibri"/>
          <w:b/>
        </w:rPr>
        <w:t xml:space="preserve"> </w:t>
      </w:r>
      <w:r w:rsidR="00D1472D" w:rsidRPr="00D1472D">
        <w:rPr>
          <w:rFonts w:eastAsia="Calibri"/>
          <w:bCs/>
        </w:rPr>
        <w:t xml:space="preserve">о деятельности органов местного самоуправления муниципального округа </w:t>
      </w:r>
      <w:r w:rsidR="00D1472D">
        <w:rPr>
          <w:rFonts w:eastAsia="Calibri"/>
          <w:bCs/>
        </w:rPr>
        <w:t>Останкинский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средства массовой информации (периодическая печать, издательства и прочие),</w:t>
      </w:r>
      <w:r>
        <w:rPr>
          <w:spacing w:val="1"/>
        </w:rPr>
        <w:t xml:space="preserve"> </w:t>
      </w:r>
      <w:r w:rsidR="00D1472D" w:rsidRPr="00D1472D">
        <w:rPr>
          <w:bCs/>
        </w:rPr>
        <w:t>подготовка и размещение материалов</w:t>
      </w:r>
      <w:r w:rsidR="00D1472D" w:rsidRPr="008F49F1">
        <w:rPr>
          <w:b/>
        </w:rPr>
        <w:t xml:space="preserve"> </w:t>
      </w:r>
      <w:r>
        <w:t>на интернет-сайте</w:t>
      </w:r>
      <w:r w:rsidRPr="002B691C">
        <w:t>.</w:t>
      </w:r>
    </w:p>
    <w:p w14:paraId="5FEB1C8D" w14:textId="77777777" w:rsidR="006E2899" w:rsidRDefault="006E2899" w:rsidP="007A2767">
      <w:pPr>
        <w:pStyle w:val="a3"/>
        <w:ind w:right="4"/>
        <w:jc w:val="both"/>
        <w:rPr>
          <w:sz w:val="24"/>
        </w:rPr>
      </w:pPr>
    </w:p>
    <w:p w14:paraId="59B32EDA" w14:textId="77777777" w:rsidR="006E2899" w:rsidRPr="00D1472D" w:rsidRDefault="006E2899" w:rsidP="007A2767">
      <w:pPr>
        <w:pStyle w:val="a3"/>
        <w:ind w:right="4"/>
        <w:jc w:val="both"/>
        <w:rPr>
          <w:bCs/>
        </w:rPr>
      </w:pPr>
      <w:r w:rsidRPr="00D1472D">
        <w:rPr>
          <w:bCs/>
        </w:rPr>
        <w:t>35</w:t>
      </w:r>
      <w:r w:rsidRPr="00D1472D">
        <w:rPr>
          <w:bCs/>
          <w:spacing w:val="-2"/>
        </w:rPr>
        <w:t xml:space="preserve"> </w:t>
      </w:r>
      <w:r w:rsidRPr="00D1472D">
        <w:rPr>
          <w:bCs/>
        </w:rPr>
        <w:t>Е</w:t>
      </w:r>
      <w:r w:rsidRPr="00D1472D">
        <w:rPr>
          <w:bCs/>
          <w:spacing w:val="-6"/>
        </w:rPr>
        <w:t xml:space="preserve"> </w:t>
      </w:r>
      <w:r w:rsidRPr="00D1472D">
        <w:rPr>
          <w:bCs/>
        </w:rPr>
        <w:t>0100500 Праздничные</w:t>
      </w:r>
      <w:r w:rsidRPr="00D1472D">
        <w:rPr>
          <w:bCs/>
          <w:spacing w:val="-2"/>
        </w:rPr>
        <w:t xml:space="preserve"> </w:t>
      </w:r>
      <w:r w:rsidRPr="00D1472D">
        <w:rPr>
          <w:bCs/>
        </w:rPr>
        <w:t>и</w:t>
      </w:r>
      <w:r w:rsidRPr="00D1472D">
        <w:rPr>
          <w:bCs/>
          <w:spacing w:val="-2"/>
        </w:rPr>
        <w:t xml:space="preserve"> </w:t>
      </w:r>
      <w:r w:rsidRPr="00D1472D">
        <w:rPr>
          <w:bCs/>
        </w:rPr>
        <w:t>социально</w:t>
      </w:r>
      <w:r w:rsidRPr="00D1472D">
        <w:rPr>
          <w:bCs/>
          <w:spacing w:val="-2"/>
        </w:rPr>
        <w:t xml:space="preserve"> </w:t>
      </w:r>
      <w:r w:rsidRPr="00D1472D">
        <w:rPr>
          <w:bCs/>
        </w:rPr>
        <w:t>значимые</w:t>
      </w:r>
      <w:r w:rsidRPr="00D1472D">
        <w:rPr>
          <w:bCs/>
          <w:spacing w:val="-2"/>
        </w:rPr>
        <w:t xml:space="preserve"> </w:t>
      </w:r>
      <w:r w:rsidRPr="00D1472D">
        <w:rPr>
          <w:bCs/>
        </w:rPr>
        <w:t>мероприятия</w:t>
      </w:r>
      <w:r w:rsidRPr="00D1472D">
        <w:rPr>
          <w:bCs/>
          <w:spacing w:val="-1"/>
        </w:rPr>
        <w:t xml:space="preserve"> </w:t>
      </w:r>
      <w:r w:rsidRPr="00D1472D">
        <w:rPr>
          <w:bCs/>
        </w:rPr>
        <w:t>для</w:t>
      </w:r>
      <w:r w:rsidRPr="00D1472D">
        <w:rPr>
          <w:bCs/>
          <w:spacing w:val="-5"/>
        </w:rPr>
        <w:t xml:space="preserve"> </w:t>
      </w:r>
      <w:r w:rsidRPr="00D1472D">
        <w:rPr>
          <w:bCs/>
        </w:rPr>
        <w:t>населения</w:t>
      </w:r>
      <w:r w:rsidR="002F7D58" w:rsidRPr="00D1472D">
        <w:rPr>
          <w:bCs/>
        </w:rPr>
        <w:t>.</w:t>
      </w:r>
    </w:p>
    <w:p w14:paraId="4A195509" w14:textId="77777777" w:rsidR="006E2899" w:rsidRDefault="006E2899" w:rsidP="007A2767">
      <w:pPr>
        <w:pStyle w:val="a3"/>
        <w:ind w:right="4"/>
        <w:jc w:val="both"/>
        <w:rPr>
          <w:sz w:val="27"/>
        </w:rPr>
      </w:pPr>
    </w:p>
    <w:p w14:paraId="48E00D11" w14:textId="3F5F5593" w:rsidR="006E2899" w:rsidRDefault="006E2899" w:rsidP="007A2767">
      <w:pPr>
        <w:pStyle w:val="a3"/>
        <w:ind w:right="4" w:firstLine="567"/>
        <w:jc w:val="both"/>
      </w:pPr>
      <w:r>
        <w:t>По данной целевой статье отражаются расходы бюджета 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 w:rsidR="00AB5C4B" w:rsidRPr="00AB5C4B">
        <w:t>Останкинский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праздничных</w:t>
      </w:r>
      <w:r w:rsidR="00D1472D">
        <w:rPr>
          <w:spacing w:val="1"/>
        </w:rPr>
        <w:t xml:space="preserve">,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 w:rsidR="00D1472D">
        <w:rPr>
          <w:spacing w:val="1"/>
        </w:rPr>
        <w:t xml:space="preserve">и иных </w:t>
      </w:r>
      <w:r w:rsidR="00D1472D" w:rsidRPr="00D1472D">
        <w:rPr>
          <w:bCs/>
          <w:spacing w:val="1"/>
        </w:rPr>
        <w:t xml:space="preserve">мероприятий по военно-патриотическому воспитанию граждан Российской Федерации, проживающих на территории муниципального округа </w:t>
      </w:r>
      <w:r w:rsidR="00D1472D">
        <w:rPr>
          <w:bCs/>
          <w:spacing w:val="1"/>
        </w:rPr>
        <w:t>Останкинский</w:t>
      </w:r>
      <w:r>
        <w:t>.</w:t>
      </w:r>
    </w:p>
    <w:p w14:paraId="56621400" w14:textId="77777777" w:rsidR="006E2899" w:rsidRDefault="006E2899" w:rsidP="007A2767">
      <w:pPr>
        <w:pStyle w:val="a3"/>
        <w:ind w:right="4"/>
        <w:jc w:val="both"/>
        <w:rPr>
          <w:sz w:val="24"/>
        </w:rPr>
      </w:pPr>
    </w:p>
    <w:p w14:paraId="4848E3B3" w14:textId="77777777" w:rsidR="00D1472D" w:rsidRPr="008F49F1" w:rsidRDefault="00D1472D" w:rsidP="00D1472D">
      <w:pPr>
        <w:pStyle w:val="ConsTitle"/>
        <w:widowControl/>
        <w:ind w:right="-5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35 П 0000000   Расходы, связанные с доплатами к пенсиям </w:t>
      </w:r>
      <w:r>
        <w:rPr>
          <w:rFonts w:ascii="Times New Roman" w:hAnsi="Times New Roman"/>
          <w:bCs/>
          <w:sz w:val="28"/>
          <w:szCs w:val="28"/>
        </w:rPr>
        <w:br/>
      </w:r>
      <w:r w:rsidRPr="008F49F1">
        <w:rPr>
          <w:rFonts w:ascii="Times New Roman" w:hAnsi="Times New Roman"/>
          <w:bCs/>
          <w:sz w:val="28"/>
          <w:szCs w:val="28"/>
        </w:rPr>
        <w:t>и другими социальными выплатами</w:t>
      </w:r>
    </w:p>
    <w:p w14:paraId="2F541AE0" w14:textId="77777777" w:rsidR="00D1472D" w:rsidRPr="008F49F1" w:rsidRDefault="00D1472D" w:rsidP="00D1472D">
      <w:pPr>
        <w:pStyle w:val="ConsTitle"/>
        <w:widowControl/>
        <w:ind w:right="-59"/>
        <w:jc w:val="both"/>
        <w:rPr>
          <w:rFonts w:ascii="Times New Roman" w:hAnsi="Times New Roman"/>
          <w:bCs/>
          <w:sz w:val="28"/>
          <w:szCs w:val="28"/>
        </w:rPr>
      </w:pPr>
    </w:p>
    <w:p w14:paraId="4897DCD7" w14:textId="77777777" w:rsidR="00D1472D" w:rsidRPr="008F49F1" w:rsidRDefault="00D1472D" w:rsidP="00D1472D">
      <w:pPr>
        <w:pStyle w:val="ConsTitle"/>
        <w:widowControl/>
        <w:ind w:right="-59"/>
        <w:jc w:val="both"/>
        <w:rPr>
          <w:rFonts w:ascii="Times New Roman" w:hAnsi="Times New Roman"/>
          <w:b w:val="0"/>
          <w:sz w:val="28"/>
          <w:szCs w:val="28"/>
        </w:rPr>
      </w:pPr>
      <w:r w:rsidRPr="008F49F1">
        <w:rPr>
          <w:rFonts w:ascii="Times New Roman" w:hAnsi="Times New Roman"/>
          <w:b w:val="0"/>
          <w:sz w:val="28"/>
          <w:szCs w:val="28"/>
        </w:rPr>
        <w:t>35 П 0100000   Расходы, связанные с доплатами к пенсиям и другими социальными выплатами лицам, замещавшим должности муниципальной службы и выборные муниципальные должности</w:t>
      </w:r>
    </w:p>
    <w:p w14:paraId="775D1057" w14:textId="77777777" w:rsidR="00D1472D" w:rsidRDefault="00D1472D" w:rsidP="007A2767">
      <w:pPr>
        <w:pStyle w:val="a3"/>
        <w:ind w:right="4"/>
        <w:jc w:val="both"/>
        <w:rPr>
          <w:b/>
        </w:rPr>
      </w:pPr>
    </w:p>
    <w:p w14:paraId="0BA62124" w14:textId="6CAE576E" w:rsidR="006E2899" w:rsidRPr="00D1472D" w:rsidRDefault="006E2899" w:rsidP="007A2767">
      <w:pPr>
        <w:pStyle w:val="a3"/>
        <w:ind w:right="4"/>
        <w:jc w:val="both"/>
        <w:rPr>
          <w:bCs/>
        </w:rPr>
      </w:pPr>
      <w:r w:rsidRPr="00D1472D">
        <w:rPr>
          <w:bCs/>
        </w:rPr>
        <w:t>35</w:t>
      </w:r>
      <w:r w:rsidRPr="00D1472D">
        <w:rPr>
          <w:bCs/>
          <w:spacing w:val="-2"/>
        </w:rPr>
        <w:t xml:space="preserve"> </w:t>
      </w:r>
      <w:r w:rsidRPr="00D1472D">
        <w:rPr>
          <w:bCs/>
        </w:rPr>
        <w:t>П</w:t>
      </w:r>
      <w:r w:rsidRPr="00D1472D">
        <w:rPr>
          <w:bCs/>
          <w:spacing w:val="-7"/>
        </w:rPr>
        <w:t xml:space="preserve"> </w:t>
      </w:r>
      <w:r w:rsidRPr="00D1472D">
        <w:rPr>
          <w:bCs/>
        </w:rPr>
        <w:t>0101500</w:t>
      </w:r>
      <w:r w:rsidRPr="00D1472D">
        <w:rPr>
          <w:bCs/>
          <w:spacing w:val="-1"/>
        </w:rPr>
        <w:t xml:space="preserve"> </w:t>
      </w:r>
      <w:r w:rsidRPr="00D1472D">
        <w:rPr>
          <w:bCs/>
        </w:rPr>
        <w:t>Доплаты</w:t>
      </w:r>
      <w:r w:rsidRPr="00D1472D">
        <w:rPr>
          <w:bCs/>
          <w:spacing w:val="-2"/>
        </w:rPr>
        <w:t xml:space="preserve"> </w:t>
      </w:r>
      <w:r w:rsidRPr="00D1472D">
        <w:rPr>
          <w:bCs/>
        </w:rPr>
        <w:t>к</w:t>
      </w:r>
      <w:r w:rsidRPr="00D1472D">
        <w:rPr>
          <w:bCs/>
          <w:spacing w:val="-3"/>
        </w:rPr>
        <w:t xml:space="preserve"> </w:t>
      </w:r>
      <w:r w:rsidRPr="00D1472D">
        <w:rPr>
          <w:bCs/>
        </w:rPr>
        <w:t>пенсиям</w:t>
      </w:r>
      <w:r w:rsidRPr="00D1472D">
        <w:rPr>
          <w:bCs/>
          <w:spacing w:val="-3"/>
        </w:rPr>
        <w:t xml:space="preserve"> </w:t>
      </w:r>
      <w:r w:rsidRPr="00D1472D">
        <w:rPr>
          <w:bCs/>
        </w:rPr>
        <w:t>муниципальным</w:t>
      </w:r>
      <w:r w:rsidRPr="00D1472D">
        <w:rPr>
          <w:bCs/>
          <w:spacing w:val="-3"/>
        </w:rPr>
        <w:t xml:space="preserve"> </w:t>
      </w:r>
      <w:r w:rsidRPr="00D1472D">
        <w:rPr>
          <w:bCs/>
        </w:rPr>
        <w:t>служащим</w:t>
      </w:r>
      <w:r w:rsidRPr="00D1472D">
        <w:rPr>
          <w:bCs/>
          <w:spacing w:val="-2"/>
        </w:rPr>
        <w:t xml:space="preserve"> </w:t>
      </w:r>
      <w:r w:rsidRPr="00D1472D">
        <w:rPr>
          <w:bCs/>
        </w:rPr>
        <w:t>города</w:t>
      </w:r>
      <w:r w:rsidRPr="00D1472D">
        <w:rPr>
          <w:bCs/>
          <w:spacing w:val="-3"/>
        </w:rPr>
        <w:t xml:space="preserve"> </w:t>
      </w:r>
      <w:r w:rsidRPr="00D1472D">
        <w:rPr>
          <w:bCs/>
        </w:rPr>
        <w:t>Москвы</w:t>
      </w:r>
      <w:r w:rsidR="002F7D58" w:rsidRPr="00D1472D">
        <w:rPr>
          <w:bCs/>
        </w:rPr>
        <w:t>.</w:t>
      </w:r>
    </w:p>
    <w:p w14:paraId="7F520D15" w14:textId="77777777" w:rsidR="006E2899" w:rsidRDefault="006E2899" w:rsidP="007A2767">
      <w:pPr>
        <w:pStyle w:val="a3"/>
        <w:ind w:right="4"/>
        <w:jc w:val="both"/>
        <w:rPr>
          <w:sz w:val="27"/>
        </w:rPr>
      </w:pPr>
    </w:p>
    <w:p w14:paraId="09CCE8E0" w14:textId="21D8BCC4" w:rsidR="006E2899" w:rsidRDefault="006E2899" w:rsidP="007A2767">
      <w:pPr>
        <w:pStyle w:val="a3"/>
        <w:ind w:right="4" w:firstLine="567"/>
        <w:jc w:val="both"/>
      </w:pPr>
      <w:r>
        <w:t>По данной целевой статье отражаются расходы</w:t>
      </w:r>
      <w:r w:rsidR="00FA2019">
        <w:t>,</w:t>
      </w:r>
      <w:r>
        <w:t xml:space="preserve"> связанные с осуществлением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межбюджетного</w:t>
      </w:r>
      <w:r>
        <w:rPr>
          <w:spacing w:val="1"/>
        </w:rPr>
        <w:t xml:space="preserve"> </w:t>
      </w:r>
      <w:r>
        <w:t>трансферта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 w:rsidR="00AB5C4B" w:rsidRPr="00AB5C4B">
        <w:t>Останкинский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города Москвы на цели осуществления доплат к пенсиям по</w:t>
      </w:r>
      <w:r>
        <w:rPr>
          <w:spacing w:val="70"/>
        </w:rPr>
        <w:t xml:space="preserve"> </w:t>
      </w:r>
      <w:r>
        <w:t>старости</w:t>
      </w:r>
      <w:r>
        <w:rPr>
          <w:spacing w:val="1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инвалидности</w:t>
      </w:r>
      <w:r>
        <w:rPr>
          <w:spacing w:val="16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II</w:t>
      </w:r>
      <w:r>
        <w:rPr>
          <w:spacing w:val="12"/>
        </w:rPr>
        <w:t xml:space="preserve"> </w:t>
      </w:r>
      <w:r>
        <w:t>групп</w:t>
      </w:r>
      <w:r>
        <w:rPr>
          <w:spacing w:val="13"/>
        </w:rPr>
        <w:t xml:space="preserve"> </w:t>
      </w:r>
      <w:r>
        <w:t>лицам,</w:t>
      </w:r>
      <w:r>
        <w:rPr>
          <w:spacing w:val="11"/>
        </w:rPr>
        <w:t xml:space="preserve"> </w:t>
      </w:r>
      <w:r>
        <w:t>перечисленным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пункте</w:t>
      </w:r>
      <w:r>
        <w:rPr>
          <w:spacing w:val="9"/>
        </w:rPr>
        <w:t xml:space="preserve"> </w:t>
      </w:r>
      <w:r>
        <w:t>4</w:t>
      </w:r>
      <w:r>
        <w:rPr>
          <w:spacing w:val="13"/>
        </w:rPr>
        <w:t xml:space="preserve"> </w:t>
      </w:r>
      <w:r>
        <w:t>части</w:t>
      </w:r>
      <w:r>
        <w:rPr>
          <w:spacing w:val="10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статьи</w:t>
      </w:r>
      <w:r w:rsidR="002F7D58">
        <w:t xml:space="preserve"> </w:t>
      </w:r>
      <w:r>
        <w:t>31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«О</w:t>
      </w:r>
      <w:r>
        <w:rPr>
          <w:spacing w:val="70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службе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городе</w:t>
      </w:r>
      <w:r>
        <w:rPr>
          <w:spacing w:val="10"/>
        </w:rPr>
        <w:t xml:space="preserve"> </w:t>
      </w:r>
      <w:r>
        <w:t>Москве»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пункте</w:t>
      </w:r>
      <w:r>
        <w:rPr>
          <w:spacing w:val="9"/>
        </w:rPr>
        <w:t xml:space="preserve"> </w:t>
      </w:r>
      <w:r>
        <w:t>10</w:t>
      </w:r>
      <w:r>
        <w:rPr>
          <w:spacing w:val="11"/>
        </w:rPr>
        <w:t xml:space="preserve"> </w:t>
      </w:r>
      <w:r>
        <w:t>части</w:t>
      </w:r>
      <w:r>
        <w:rPr>
          <w:spacing w:val="11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статьи</w:t>
      </w:r>
      <w:r>
        <w:rPr>
          <w:spacing w:val="10"/>
        </w:rPr>
        <w:t xml:space="preserve"> </w:t>
      </w:r>
      <w:r>
        <w:t>14</w:t>
      </w:r>
      <w:r>
        <w:rPr>
          <w:spacing w:val="10"/>
        </w:rPr>
        <w:t xml:space="preserve"> </w:t>
      </w:r>
      <w:r>
        <w:t>Закона</w:t>
      </w:r>
      <w:r>
        <w:rPr>
          <w:spacing w:val="10"/>
        </w:rPr>
        <w:t xml:space="preserve"> </w:t>
      </w:r>
      <w:r>
        <w:t>города</w:t>
      </w:r>
      <w:r>
        <w:rPr>
          <w:spacing w:val="13"/>
        </w:rPr>
        <w:t xml:space="preserve"> </w:t>
      </w:r>
      <w:r>
        <w:t>Москвы</w:t>
      </w:r>
      <w:r>
        <w:rPr>
          <w:spacing w:val="11"/>
        </w:rPr>
        <w:t xml:space="preserve"> </w:t>
      </w:r>
      <w:r w:rsidR="00FA2019">
        <w:rPr>
          <w:spacing w:val="11"/>
        </w:rPr>
        <w:t xml:space="preserve">от </w:t>
      </w:r>
      <w:r>
        <w:t>25</w:t>
      </w:r>
      <w:r w:rsidR="002F7D58">
        <w:t xml:space="preserve"> </w:t>
      </w:r>
      <w:r>
        <w:t>ноября 2009 года № 9 «О гарантиях осуществления полномочий лиц, замещающих</w:t>
      </w:r>
      <w:r>
        <w:rPr>
          <w:spacing w:val="-67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Москве»,</w:t>
      </w:r>
      <w:r>
        <w:rPr>
          <w:spacing w:val="1"/>
        </w:rPr>
        <w:t xml:space="preserve"> </w:t>
      </w:r>
      <w:r>
        <w:t>проходившим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исполнявшим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-1"/>
        </w:rPr>
        <w:t xml:space="preserve"> </w:t>
      </w:r>
      <w:r>
        <w:t>округе на постоянной</w:t>
      </w:r>
      <w:r>
        <w:rPr>
          <w:spacing w:val="-3"/>
        </w:rPr>
        <w:t xml:space="preserve"> </w:t>
      </w:r>
      <w:r>
        <w:t>основе.</w:t>
      </w:r>
      <w:r w:rsidR="00A470CF">
        <w:t xml:space="preserve"> </w:t>
      </w:r>
      <w:r>
        <w:t>Данные</w:t>
      </w:r>
      <w:r>
        <w:rPr>
          <w:spacing w:val="1"/>
        </w:rPr>
        <w:t xml:space="preserve"> </w:t>
      </w:r>
      <w:r>
        <w:t>доплаты</w:t>
      </w:r>
      <w:r>
        <w:rPr>
          <w:spacing w:val="1"/>
        </w:rPr>
        <w:t xml:space="preserve"> </w:t>
      </w:r>
      <w:r>
        <w:t>производятся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«Соглашению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 xml:space="preserve">иного межбюджетного трансферта из бюджета муниципального округа </w:t>
      </w:r>
      <w:r w:rsidR="00AB5C4B" w:rsidRPr="00AB5C4B">
        <w:t xml:space="preserve">Останкинский </w:t>
      </w:r>
      <w:r>
        <w:t>на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доплат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пенсиям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проходившим муниципальную службу в городе Москве», а также на основании</w:t>
      </w:r>
      <w:r>
        <w:rPr>
          <w:spacing w:val="1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Департамента</w:t>
      </w:r>
      <w:r>
        <w:rPr>
          <w:spacing w:val="-2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 w:rsidR="002F7D58">
        <w:rPr>
          <w:spacing w:val="-2"/>
        </w:rPr>
        <w:t>с</w:t>
      </w:r>
      <w:r>
        <w:t>оциальной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Москвы.</w:t>
      </w:r>
    </w:p>
    <w:p w14:paraId="150E91CD" w14:textId="77777777" w:rsidR="006E2899" w:rsidRDefault="006E2899" w:rsidP="007A2767">
      <w:pPr>
        <w:pStyle w:val="a3"/>
        <w:ind w:right="4"/>
        <w:jc w:val="both"/>
        <w:rPr>
          <w:sz w:val="24"/>
        </w:rPr>
      </w:pPr>
    </w:p>
    <w:p w14:paraId="6AFC1054" w14:textId="77777777" w:rsidR="006E2899" w:rsidRPr="00D1472D" w:rsidRDefault="006E2899" w:rsidP="007A2767">
      <w:pPr>
        <w:pStyle w:val="a3"/>
        <w:ind w:right="4"/>
        <w:jc w:val="both"/>
        <w:rPr>
          <w:bCs/>
        </w:rPr>
      </w:pPr>
      <w:r w:rsidRPr="00D1472D">
        <w:rPr>
          <w:bCs/>
        </w:rPr>
        <w:t>35 П 0101800 Социальные гарантии муниципальным служащим, вышедшим на</w:t>
      </w:r>
      <w:r w:rsidRPr="00D1472D">
        <w:rPr>
          <w:bCs/>
          <w:spacing w:val="1"/>
        </w:rPr>
        <w:t xml:space="preserve"> </w:t>
      </w:r>
      <w:r w:rsidRPr="00D1472D">
        <w:rPr>
          <w:bCs/>
        </w:rPr>
        <w:t>пенсию</w:t>
      </w:r>
      <w:r w:rsidR="002F7D58" w:rsidRPr="00D1472D">
        <w:rPr>
          <w:bCs/>
        </w:rPr>
        <w:t>.</w:t>
      </w:r>
    </w:p>
    <w:p w14:paraId="630B62D2" w14:textId="77777777" w:rsidR="006E2899" w:rsidRDefault="006E2899" w:rsidP="007A2767">
      <w:pPr>
        <w:pStyle w:val="a3"/>
        <w:ind w:right="4"/>
        <w:jc w:val="both"/>
      </w:pPr>
    </w:p>
    <w:p w14:paraId="46DAF951" w14:textId="337A73C2" w:rsidR="006E2899" w:rsidRDefault="006E2899" w:rsidP="007A2767">
      <w:pPr>
        <w:pStyle w:val="a3"/>
        <w:ind w:right="4" w:firstLine="567"/>
        <w:jc w:val="both"/>
      </w:pPr>
      <w:r>
        <w:t>По данной целевой статье отражаются расходы бюджета муниципального</w:t>
      </w:r>
      <w:r>
        <w:rPr>
          <w:spacing w:val="1"/>
        </w:rPr>
        <w:t xml:space="preserve"> </w:t>
      </w:r>
      <w:r>
        <w:lastRenderedPageBreak/>
        <w:t>округа</w:t>
      </w:r>
      <w:r>
        <w:rPr>
          <w:spacing w:val="1"/>
        </w:rPr>
        <w:t xml:space="preserve"> </w:t>
      </w:r>
      <w:r w:rsidR="00AB5C4B" w:rsidRPr="00AB5C4B">
        <w:t>Останкинский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муниципальным служащим, вышедшим на пенсию (компенсационные выплаты за</w:t>
      </w:r>
      <w:r>
        <w:rPr>
          <w:spacing w:val="1"/>
        </w:rPr>
        <w:t xml:space="preserve"> </w:t>
      </w:r>
      <w:r>
        <w:t>неиспользованную санаторно-курортную путевку, медицинское обслуживание или</w:t>
      </w:r>
      <w:r>
        <w:rPr>
          <w:spacing w:val="-67"/>
        </w:rPr>
        <w:t xml:space="preserve"> </w:t>
      </w:r>
      <w:r>
        <w:t>компенсацию за медицинское обслуживание), согласно Закон</w:t>
      </w:r>
      <w:r w:rsidR="00AD3E0B">
        <w:t>у</w:t>
      </w:r>
      <w:r>
        <w:t xml:space="preserve"> города Москвы от</w:t>
      </w:r>
      <w:r>
        <w:rPr>
          <w:spacing w:val="1"/>
        </w:rPr>
        <w:t xml:space="preserve"> </w:t>
      </w:r>
      <w:r>
        <w:t>22 октября 2008 года № 50 «О муниципальной службе в городе Москве» и пункт</w:t>
      </w:r>
      <w:r w:rsidR="007573D3">
        <w:t>у</w:t>
      </w:r>
      <w:r>
        <w:rPr>
          <w:spacing w:val="1"/>
        </w:rPr>
        <w:t xml:space="preserve"> </w:t>
      </w:r>
      <w:r>
        <w:t>10 части 1 статьи 14 Закона города Москвы 25 ноября 2009 года № 9 «О гарантиях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замещающих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должности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Москве»,</w:t>
      </w:r>
      <w:r>
        <w:rPr>
          <w:spacing w:val="1"/>
        </w:rPr>
        <w:t xml:space="preserve"> </w:t>
      </w:r>
      <w:r>
        <w:t>проходившим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 w:rsidR="00A470CF">
        <w:t>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исполнявшим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округе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-1"/>
        </w:rPr>
        <w:t xml:space="preserve"> </w:t>
      </w:r>
      <w:r>
        <w:t>основе.</w:t>
      </w:r>
    </w:p>
    <w:sectPr w:rsidR="006E2899" w:rsidSect="007A2767">
      <w:headerReference w:type="default" r:id="rId8"/>
      <w:pgSz w:w="11910" w:h="16840"/>
      <w:pgMar w:top="960" w:right="995" w:bottom="851" w:left="1418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CCB16" w14:textId="77777777" w:rsidR="00D3614C" w:rsidRDefault="00D3614C" w:rsidP="00F27112">
      <w:r>
        <w:separator/>
      </w:r>
    </w:p>
  </w:endnote>
  <w:endnote w:type="continuationSeparator" w:id="0">
    <w:p w14:paraId="2D0A9D95" w14:textId="77777777" w:rsidR="00D3614C" w:rsidRDefault="00D3614C" w:rsidP="00F2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B68E6" w14:textId="77777777" w:rsidR="00D3614C" w:rsidRDefault="00D3614C" w:rsidP="00F27112">
      <w:r>
        <w:separator/>
      </w:r>
    </w:p>
  </w:footnote>
  <w:footnote w:type="continuationSeparator" w:id="0">
    <w:p w14:paraId="3097C3EF" w14:textId="77777777" w:rsidR="00D3614C" w:rsidRDefault="00D3614C" w:rsidP="00F27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ECC77" w14:textId="77777777" w:rsidR="00F27112" w:rsidRDefault="00F27112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F01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757290"/>
    <w:multiLevelType w:val="hybridMultilevel"/>
    <w:tmpl w:val="BD5E2FE0"/>
    <w:lvl w:ilvl="0" w:tplc="299A65D2">
      <w:start w:val="1"/>
      <w:numFmt w:val="decimal"/>
      <w:lvlText w:val="%1."/>
      <w:lvlJc w:val="left"/>
      <w:pPr>
        <w:ind w:left="112" w:hanging="4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86569A">
      <w:numFmt w:val="bullet"/>
      <w:lvlText w:val="•"/>
      <w:lvlJc w:val="left"/>
      <w:pPr>
        <w:ind w:left="1128" w:hanging="420"/>
      </w:pPr>
      <w:rPr>
        <w:rFonts w:hint="default"/>
        <w:lang w:val="ru-RU" w:eastAsia="en-US" w:bidi="ar-SA"/>
      </w:rPr>
    </w:lvl>
    <w:lvl w:ilvl="2" w:tplc="DF72AC74">
      <w:numFmt w:val="bullet"/>
      <w:lvlText w:val="•"/>
      <w:lvlJc w:val="left"/>
      <w:pPr>
        <w:ind w:left="2137" w:hanging="420"/>
      </w:pPr>
      <w:rPr>
        <w:rFonts w:hint="default"/>
        <w:lang w:val="ru-RU" w:eastAsia="en-US" w:bidi="ar-SA"/>
      </w:rPr>
    </w:lvl>
    <w:lvl w:ilvl="3" w:tplc="93F83076">
      <w:numFmt w:val="bullet"/>
      <w:lvlText w:val="•"/>
      <w:lvlJc w:val="left"/>
      <w:pPr>
        <w:ind w:left="3145" w:hanging="420"/>
      </w:pPr>
      <w:rPr>
        <w:rFonts w:hint="default"/>
        <w:lang w:val="ru-RU" w:eastAsia="en-US" w:bidi="ar-SA"/>
      </w:rPr>
    </w:lvl>
    <w:lvl w:ilvl="4" w:tplc="774ACD66">
      <w:numFmt w:val="bullet"/>
      <w:lvlText w:val="•"/>
      <w:lvlJc w:val="left"/>
      <w:pPr>
        <w:ind w:left="4154" w:hanging="420"/>
      </w:pPr>
      <w:rPr>
        <w:rFonts w:hint="default"/>
        <w:lang w:val="ru-RU" w:eastAsia="en-US" w:bidi="ar-SA"/>
      </w:rPr>
    </w:lvl>
    <w:lvl w:ilvl="5" w:tplc="452CF518">
      <w:numFmt w:val="bullet"/>
      <w:lvlText w:val="•"/>
      <w:lvlJc w:val="left"/>
      <w:pPr>
        <w:ind w:left="5163" w:hanging="420"/>
      </w:pPr>
      <w:rPr>
        <w:rFonts w:hint="default"/>
        <w:lang w:val="ru-RU" w:eastAsia="en-US" w:bidi="ar-SA"/>
      </w:rPr>
    </w:lvl>
    <w:lvl w:ilvl="6" w:tplc="302A399A">
      <w:numFmt w:val="bullet"/>
      <w:lvlText w:val="•"/>
      <w:lvlJc w:val="left"/>
      <w:pPr>
        <w:ind w:left="6171" w:hanging="420"/>
      </w:pPr>
      <w:rPr>
        <w:rFonts w:hint="default"/>
        <w:lang w:val="ru-RU" w:eastAsia="en-US" w:bidi="ar-SA"/>
      </w:rPr>
    </w:lvl>
    <w:lvl w:ilvl="7" w:tplc="39A49316">
      <w:numFmt w:val="bullet"/>
      <w:lvlText w:val="•"/>
      <w:lvlJc w:val="left"/>
      <w:pPr>
        <w:ind w:left="7180" w:hanging="420"/>
      </w:pPr>
      <w:rPr>
        <w:rFonts w:hint="default"/>
        <w:lang w:val="ru-RU" w:eastAsia="en-US" w:bidi="ar-SA"/>
      </w:rPr>
    </w:lvl>
    <w:lvl w:ilvl="8" w:tplc="3AB6B2D0">
      <w:numFmt w:val="bullet"/>
      <w:lvlText w:val="•"/>
      <w:lvlJc w:val="left"/>
      <w:pPr>
        <w:ind w:left="8189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5C544F73"/>
    <w:multiLevelType w:val="hybridMultilevel"/>
    <w:tmpl w:val="A10AA70E"/>
    <w:lvl w:ilvl="0" w:tplc="4AC0144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975CD5"/>
    <w:multiLevelType w:val="hybridMultilevel"/>
    <w:tmpl w:val="D49CFC52"/>
    <w:lvl w:ilvl="0" w:tplc="7270B7AE">
      <w:start w:val="31"/>
      <w:numFmt w:val="decimal"/>
      <w:lvlText w:val="%1"/>
      <w:lvlJc w:val="left"/>
      <w:pPr>
        <w:ind w:left="112" w:hanging="407"/>
      </w:pPr>
      <w:rPr>
        <w:rFonts w:ascii="Times New Roman" w:eastAsia="Times New Roman" w:hAnsi="Times New Roman" w:cs="Times New Roman" w:hint="default"/>
        <w:b w:val="0"/>
        <w:bCs w:val="0"/>
        <w:w w:val="100"/>
        <w:sz w:val="28"/>
        <w:szCs w:val="28"/>
        <w:lang w:val="ru-RU" w:eastAsia="en-US" w:bidi="ar-SA"/>
      </w:rPr>
    </w:lvl>
    <w:lvl w:ilvl="1" w:tplc="3EFA8DB8">
      <w:numFmt w:val="bullet"/>
      <w:lvlText w:val="•"/>
      <w:lvlJc w:val="left"/>
      <w:pPr>
        <w:ind w:left="1128" w:hanging="407"/>
      </w:pPr>
      <w:rPr>
        <w:rFonts w:hint="default"/>
        <w:lang w:val="ru-RU" w:eastAsia="en-US" w:bidi="ar-SA"/>
      </w:rPr>
    </w:lvl>
    <w:lvl w:ilvl="2" w:tplc="3E28F374">
      <w:numFmt w:val="bullet"/>
      <w:lvlText w:val="•"/>
      <w:lvlJc w:val="left"/>
      <w:pPr>
        <w:ind w:left="2137" w:hanging="407"/>
      </w:pPr>
      <w:rPr>
        <w:rFonts w:hint="default"/>
        <w:lang w:val="ru-RU" w:eastAsia="en-US" w:bidi="ar-SA"/>
      </w:rPr>
    </w:lvl>
    <w:lvl w:ilvl="3" w:tplc="62B428BE">
      <w:numFmt w:val="bullet"/>
      <w:lvlText w:val="•"/>
      <w:lvlJc w:val="left"/>
      <w:pPr>
        <w:ind w:left="3145" w:hanging="407"/>
      </w:pPr>
      <w:rPr>
        <w:rFonts w:hint="default"/>
        <w:lang w:val="ru-RU" w:eastAsia="en-US" w:bidi="ar-SA"/>
      </w:rPr>
    </w:lvl>
    <w:lvl w:ilvl="4" w:tplc="5F2A47A8">
      <w:numFmt w:val="bullet"/>
      <w:lvlText w:val="•"/>
      <w:lvlJc w:val="left"/>
      <w:pPr>
        <w:ind w:left="4154" w:hanging="407"/>
      </w:pPr>
      <w:rPr>
        <w:rFonts w:hint="default"/>
        <w:lang w:val="ru-RU" w:eastAsia="en-US" w:bidi="ar-SA"/>
      </w:rPr>
    </w:lvl>
    <w:lvl w:ilvl="5" w:tplc="5454B2CE">
      <w:numFmt w:val="bullet"/>
      <w:lvlText w:val="•"/>
      <w:lvlJc w:val="left"/>
      <w:pPr>
        <w:ind w:left="5163" w:hanging="407"/>
      </w:pPr>
      <w:rPr>
        <w:rFonts w:hint="default"/>
        <w:lang w:val="ru-RU" w:eastAsia="en-US" w:bidi="ar-SA"/>
      </w:rPr>
    </w:lvl>
    <w:lvl w:ilvl="6" w:tplc="030EA15C">
      <w:numFmt w:val="bullet"/>
      <w:lvlText w:val="•"/>
      <w:lvlJc w:val="left"/>
      <w:pPr>
        <w:ind w:left="6171" w:hanging="407"/>
      </w:pPr>
      <w:rPr>
        <w:rFonts w:hint="default"/>
        <w:lang w:val="ru-RU" w:eastAsia="en-US" w:bidi="ar-SA"/>
      </w:rPr>
    </w:lvl>
    <w:lvl w:ilvl="7" w:tplc="C5ACDC80">
      <w:numFmt w:val="bullet"/>
      <w:lvlText w:val="•"/>
      <w:lvlJc w:val="left"/>
      <w:pPr>
        <w:ind w:left="7180" w:hanging="407"/>
      </w:pPr>
      <w:rPr>
        <w:rFonts w:hint="default"/>
        <w:lang w:val="ru-RU" w:eastAsia="en-US" w:bidi="ar-SA"/>
      </w:rPr>
    </w:lvl>
    <w:lvl w:ilvl="8" w:tplc="D7DCC8DC">
      <w:numFmt w:val="bullet"/>
      <w:lvlText w:val="•"/>
      <w:lvlJc w:val="left"/>
      <w:pPr>
        <w:ind w:left="8189" w:hanging="407"/>
      </w:pPr>
      <w:rPr>
        <w:rFonts w:hint="default"/>
        <w:lang w:val="ru-RU" w:eastAsia="en-US" w:bidi="ar-SA"/>
      </w:rPr>
    </w:lvl>
  </w:abstractNum>
  <w:abstractNum w:abstractNumId="4" w15:restartNumberingAfterBreak="0">
    <w:nsid w:val="6D2853C2"/>
    <w:multiLevelType w:val="hybridMultilevel"/>
    <w:tmpl w:val="D3702A4C"/>
    <w:lvl w:ilvl="0" w:tplc="339656A0">
      <w:start w:val="32"/>
      <w:numFmt w:val="decimal"/>
      <w:lvlText w:val="%1"/>
      <w:lvlJc w:val="left"/>
      <w:pPr>
        <w:ind w:left="112" w:hanging="5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E667D8A">
      <w:numFmt w:val="bullet"/>
      <w:lvlText w:val="•"/>
      <w:lvlJc w:val="left"/>
      <w:pPr>
        <w:ind w:left="1128" w:hanging="592"/>
      </w:pPr>
      <w:rPr>
        <w:rFonts w:hint="default"/>
        <w:lang w:val="ru-RU" w:eastAsia="en-US" w:bidi="ar-SA"/>
      </w:rPr>
    </w:lvl>
    <w:lvl w:ilvl="2" w:tplc="8FAAED44">
      <w:numFmt w:val="bullet"/>
      <w:lvlText w:val="•"/>
      <w:lvlJc w:val="left"/>
      <w:pPr>
        <w:ind w:left="2137" w:hanging="592"/>
      </w:pPr>
      <w:rPr>
        <w:rFonts w:hint="default"/>
        <w:lang w:val="ru-RU" w:eastAsia="en-US" w:bidi="ar-SA"/>
      </w:rPr>
    </w:lvl>
    <w:lvl w:ilvl="3" w:tplc="09F44556">
      <w:numFmt w:val="bullet"/>
      <w:lvlText w:val="•"/>
      <w:lvlJc w:val="left"/>
      <w:pPr>
        <w:ind w:left="3145" w:hanging="592"/>
      </w:pPr>
      <w:rPr>
        <w:rFonts w:hint="default"/>
        <w:lang w:val="ru-RU" w:eastAsia="en-US" w:bidi="ar-SA"/>
      </w:rPr>
    </w:lvl>
    <w:lvl w:ilvl="4" w:tplc="40C63AA4">
      <w:numFmt w:val="bullet"/>
      <w:lvlText w:val="•"/>
      <w:lvlJc w:val="left"/>
      <w:pPr>
        <w:ind w:left="4154" w:hanging="592"/>
      </w:pPr>
      <w:rPr>
        <w:rFonts w:hint="default"/>
        <w:lang w:val="ru-RU" w:eastAsia="en-US" w:bidi="ar-SA"/>
      </w:rPr>
    </w:lvl>
    <w:lvl w:ilvl="5" w:tplc="09D6C1B8">
      <w:numFmt w:val="bullet"/>
      <w:lvlText w:val="•"/>
      <w:lvlJc w:val="left"/>
      <w:pPr>
        <w:ind w:left="5163" w:hanging="592"/>
      </w:pPr>
      <w:rPr>
        <w:rFonts w:hint="default"/>
        <w:lang w:val="ru-RU" w:eastAsia="en-US" w:bidi="ar-SA"/>
      </w:rPr>
    </w:lvl>
    <w:lvl w:ilvl="6" w:tplc="288A856E">
      <w:numFmt w:val="bullet"/>
      <w:lvlText w:val="•"/>
      <w:lvlJc w:val="left"/>
      <w:pPr>
        <w:ind w:left="6171" w:hanging="592"/>
      </w:pPr>
      <w:rPr>
        <w:rFonts w:hint="default"/>
        <w:lang w:val="ru-RU" w:eastAsia="en-US" w:bidi="ar-SA"/>
      </w:rPr>
    </w:lvl>
    <w:lvl w:ilvl="7" w:tplc="529CAC9A">
      <w:numFmt w:val="bullet"/>
      <w:lvlText w:val="•"/>
      <w:lvlJc w:val="left"/>
      <w:pPr>
        <w:ind w:left="7180" w:hanging="592"/>
      </w:pPr>
      <w:rPr>
        <w:rFonts w:hint="default"/>
        <w:lang w:val="ru-RU" w:eastAsia="en-US" w:bidi="ar-SA"/>
      </w:rPr>
    </w:lvl>
    <w:lvl w:ilvl="8" w:tplc="0EC048D6">
      <w:numFmt w:val="bullet"/>
      <w:lvlText w:val="•"/>
      <w:lvlJc w:val="left"/>
      <w:pPr>
        <w:ind w:left="8189" w:hanging="592"/>
      </w:pPr>
      <w:rPr>
        <w:rFonts w:hint="default"/>
        <w:lang w:val="ru-RU" w:eastAsia="en-US" w:bidi="ar-SA"/>
      </w:rPr>
    </w:lvl>
  </w:abstractNum>
  <w:num w:numId="1" w16cid:durableId="1200318782">
    <w:abstractNumId w:val="4"/>
  </w:num>
  <w:num w:numId="2" w16cid:durableId="320930947">
    <w:abstractNumId w:val="3"/>
  </w:num>
  <w:num w:numId="3" w16cid:durableId="779028374">
    <w:abstractNumId w:val="1"/>
  </w:num>
  <w:num w:numId="4" w16cid:durableId="104927501">
    <w:abstractNumId w:val="2"/>
  </w:num>
  <w:num w:numId="5" w16cid:durableId="1665012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112"/>
    <w:rsid w:val="0000638C"/>
    <w:rsid w:val="0001196B"/>
    <w:rsid w:val="00035C6F"/>
    <w:rsid w:val="00040326"/>
    <w:rsid w:val="0009450E"/>
    <w:rsid w:val="000D5F65"/>
    <w:rsid w:val="000F51FF"/>
    <w:rsid w:val="001936C0"/>
    <w:rsid w:val="00231777"/>
    <w:rsid w:val="00240C48"/>
    <w:rsid w:val="00251310"/>
    <w:rsid w:val="002646FB"/>
    <w:rsid w:val="00267825"/>
    <w:rsid w:val="00271AD3"/>
    <w:rsid w:val="00283897"/>
    <w:rsid w:val="002A1AFF"/>
    <w:rsid w:val="002B691C"/>
    <w:rsid w:val="002E6E27"/>
    <w:rsid w:val="002F7D58"/>
    <w:rsid w:val="00367B97"/>
    <w:rsid w:val="0038036A"/>
    <w:rsid w:val="003815F6"/>
    <w:rsid w:val="00397FF7"/>
    <w:rsid w:val="003A164F"/>
    <w:rsid w:val="003C2076"/>
    <w:rsid w:val="003D46BF"/>
    <w:rsid w:val="003F18E8"/>
    <w:rsid w:val="003F5208"/>
    <w:rsid w:val="004C0F8E"/>
    <w:rsid w:val="004C6777"/>
    <w:rsid w:val="004E46B3"/>
    <w:rsid w:val="00510022"/>
    <w:rsid w:val="00522464"/>
    <w:rsid w:val="005766EB"/>
    <w:rsid w:val="005966B1"/>
    <w:rsid w:val="00611745"/>
    <w:rsid w:val="006E06D3"/>
    <w:rsid w:val="006E2899"/>
    <w:rsid w:val="006F5285"/>
    <w:rsid w:val="007119FF"/>
    <w:rsid w:val="00722E4E"/>
    <w:rsid w:val="007573D3"/>
    <w:rsid w:val="007A2767"/>
    <w:rsid w:val="007B7BFE"/>
    <w:rsid w:val="007F7DFF"/>
    <w:rsid w:val="0083735D"/>
    <w:rsid w:val="00893781"/>
    <w:rsid w:val="008C4097"/>
    <w:rsid w:val="008C730F"/>
    <w:rsid w:val="0093374D"/>
    <w:rsid w:val="009451C6"/>
    <w:rsid w:val="00A20B75"/>
    <w:rsid w:val="00A27702"/>
    <w:rsid w:val="00A329FC"/>
    <w:rsid w:val="00A470CF"/>
    <w:rsid w:val="00AB5C4B"/>
    <w:rsid w:val="00AD3E0B"/>
    <w:rsid w:val="00B41106"/>
    <w:rsid w:val="00B8372C"/>
    <w:rsid w:val="00C244F9"/>
    <w:rsid w:val="00C25DBF"/>
    <w:rsid w:val="00C34BD1"/>
    <w:rsid w:val="00C5293E"/>
    <w:rsid w:val="00C70CD7"/>
    <w:rsid w:val="00C829C3"/>
    <w:rsid w:val="00CA4100"/>
    <w:rsid w:val="00CA47CA"/>
    <w:rsid w:val="00CD6632"/>
    <w:rsid w:val="00CF3005"/>
    <w:rsid w:val="00D1188A"/>
    <w:rsid w:val="00D1472D"/>
    <w:rsid w:val="00D34EFD"/>
    <w:rsid w:val="00D3614C"/>
    <w:rsid w:val="00D67EEB"/>
    <w:rsid w:val="00DD12FB"/>
    <w:rsid w:val="00F27112"/>
    <w:rsid w:val="00F85DC7"/>
    <w:rsid w:val="00FA2019"/>
    <w:rsid w:val="00FB0E10"/>
    <w:rsid w:val="00FB5011"/>
    <w:rsid w:val="00FB6101"/>
    <w:rsid w:val="00FB72EE"/>
    <w:rsid w:val="00FD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4FD316F"/>
  <w15:docId w15:val="{A7D3E888-4AFD-47CF-AC31-B335B21C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271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71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7112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27112"/>
    <w:pPr>
      <w:ind w:left="11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F27112"/>
    <w:pPr>
      <w:spacing w:before="81"/>
      <w:ind w:right="61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F27112"/>
    <w:pPr>
      <w:ind w:left="112" w:right="112" w:firstLine="852"/>
      <w:jc w:val="both"/>
    </w:pPr>
  </w:style>
  <w:style w:type="paragraph" w:customStyle="1" w:styleId="TableParagraph">
    <w:name w:val="Table Paragraph"/>
    <w:basedOn w:val="a"/>
    <w:uiPriority w:val="1"/>
    <w:qFormat/>
    <w:rsid w:val="00F27112"/>
  </w:style>
  <w:style w:type="paragraph" w:styleId="a6">
    <w:name w:val="Balloon Text"/>
    <w:basedOn w:val="a"/>
    <w:link w:val="a7"/>
    <w:uiPriority w:val="99"/>
    <w:semiHidden/>
    <w:unhideWhenUsed/>
    <w:rsid w:val="00D118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88A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2A1AFF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85D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85DC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F85D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85DC7"/>
    <w:rPr>
      <w:rFonts w:ascii="Times New Roman" w:eastAsia="Times New Roman" w:hAnsi="Times New Roman" w:cs="Times New Roman"/>
      <w:lang w:val="ru-RU"/>
    </w:rPr>
  </w:style>
  <w:style w:type="paragraph" w:styleId="ad">
    <w:name w:val="Normal (Web)"/>
    <w:basedOn w:val="a"/>
    <w:uiPriority w:val="99"/>
    <w:unhideWhenUsed/>
    <w:rsid w:val="0026782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sohyperlinkmrcssattr">
    <w:name w:val="msohyperlink_mr_css_attr"/>
    <w:basedOn w:val="a0"/>
    <w:rsid w:val="00C244F9"/>
  </w:style>
  <w:style w:type="paragraph" w:customStyle="1" w:styleId="ConsTitle">
    <w:name w:val="ConsTitle"/>
    <w:rsid w:val="00D1472D"/>
    <w:pPr>
      <w:autoSpaceDE/>
      <w:autoSpaceDN/>
      <w:snapToGrid w:val="0"/>
      <w:ind w:right="19772"/>
    </w:pPr>
    <w:rPr>
      <w:rFonts w:ascii="Arial" w:eastAsia="Times New Roman" w:hAnsi="Arial" w:cs="Times New Roman"/>
      <w:b/>
      <w:sz w:val="16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ostokino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</dc:creator>
  <cp:lastModifiedBy>User</cp:lastModifiedBy>
  <cp:revision>23</cp:revision>
  <cp:lastPrinted>2022-11-15T12:50:00Z</cp:lastPrinted>
  <dcterms:created xsi:type="dcterms:W3CDTF">2023-04-03T12:06:00Z</dcterms:created>
  <dcterms:modified xsi:type="dcterms:W3CDTF">2023-04-05T08:52:00Z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2022-10-28T00:00:00Z</vt:filetime>
  </property>
</Properties>
</file>